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1392B" w:rsidRPr="00CF081D" w:rsidRDefault="00E1392B">
      <w:pPr>
        <w:ind w:firstLineChars="800" w:firstLine="3200"/>
        <w:rPr>
          <w:rFonts w:ascii="標楷體" w:eastAsia="標楷體" w:hAnsi="標楷體"/>
          <w:bCs/>
          <w:sz w:val="40"/>
          <w:szCs w:val="36"/>
        </w:rPr>
      </w:pPr>
      <w:r w:rsidRPr="00CF081D">
        <w:rPr>
          <w:rFonts w:ascii="標楷體" w:eastAsia="標楷體" w:hAnsi="標楷體" w:hint="eastAsia"/>
          <w:bCs/>
          <w:sz w:val="40"/>
          <w:szCs w:val="36"/>
        </w:rPr>
        <w:t>工廠歇業登記</w:t>
      </w:r>
      <w:r w:rsidR="003825B6" w:rsidRPr="00CF081D">
        <w:rPr>
          <w:rFonts w:ascii="標楷體" w:eastAsia="標楷體" w:hAnsi="標楷體" w:hint="eastAsia"/>
          <w:bCs/>
          <w:sz w:val="40"/>
          <w:szCs w:val="36"/>
        </w:rPr>
        <w:t>聲明</w:t>
      </w:r>
      <w:r w:rsidR="009028EB" w:rsidRPr="00CF081D">
        <w:rPr>
          <w:rFonts w:ascii="標楷體" w:eastAsia="標楷體" w:hAnsi="標楷體" w:hint="eastAsia"/>
          <w:bCs/>
          <w:sz w:val="40"/>
          <w:szCs w:val="36"/>
        </w:rPr>
        <w:t>書</w:t>
      </w:r>
    </w:p>
    <w:p w:rsidR="00CF081D" w:rsidRDefault="00E1392B" w:rsidP="00A9522B">
      <w:pPr>
        <w:spacing w:afterLines="50" w:after="120" w:line="400" w:lineRule="exact"/>
        <w:ind w:firstLineChars="200" w:firstLine="560"/>
        <w:jc w:val="both"/>
        <w:rPr>
          <w:rFonts w:ascii="標楷體" w:eastAsia="標楷體" w:hAnsi="標楷體"/>
          <w:bCs/>
          <w:sz w:val="28"/>
          <w:szCs w:val="28"/>
        </w:rPr>
      </w:pPr>
      <w:r>
        <w:rPr>
          <w:rFonts w:ascii="標楷體" w:eastAsia="標楷體" w:hAnsi="標楷體" w:hint="eastAsia"/>
          <w:bCs/>
          <w:sz w:val="28"/>
          <w:szCs w:val="28"/>
        </w:rPr>
        <w:t>本公司（廠）座落新竹科學園區</w:t>
      </w:r>
      <w:r w:rsidR="00CF081D">
        <w:rPr>
          <w:rFonts w:ascii="標楷體" w:eastAsia="標楷體" w:hAnsi="標楷體" w:hint="eastAsia"/>
          <w:bCs/>
          <w:sz w:val="28"/>
          <w:szCs w:val="28"/>
        </w:rPr>
        <w:t>○○</w:t>
      </w:r>
      <w:r>
        <w:rPr>
          <w:rFonts w:ascii="標楷體" w:eastAsia="標楷體" w:hAnsi="標楷體" w:hint="eastAsia"/>
          <w:bCs/>
          <w:sz w:val="28"/>
          <w:szCs w:val="28"/>
        </w:rPr>
        <w:t>縣市鎮</w:t>
      </w:r>
      <w:r w:rsidR="00CF081D">
        <w:rPr>
          <w:rFonts w:ascii="標楷體" w:eastAsia="標楷體" w:hAnsi="標楷體" w:hint="eastAsia"/>
          <w:bCs/>
          <w:sz w:val="28"/>
          <w:szCs w:val="28"/>
        </w:rPr>
        <w:t>○○○</w:t>
      </w:r>
      <w:r>
        <w:rPr>
          <w:rFonts w:ascii="標楷體" w:eastAsia="標楷體" w:hAnsi="標楷體" w:hint="eastAsia"/>
          <w:bCs/>
          <w:sz w:val="28"/>
          <w:szCs w:val="28"/>
        </w:rPr>
        <w:t>路</w:t>
      </w:r>
      <w:r w:rsidR="00CF081D">
        <w:rPr>
          <w:rFonts w:ascii="標楷體" w:eastAsia="標楷體" w:hAnsi="標楷體" w:hint="eastAsia"/>
          <w:bCs/>
          <w:sz w:val="28"/>
          <w:szCs w:val="28"/>
        </w:rPr>
        <w:t>○○</w:t>
      </w:r>
      <w:r>
        <w:rPr>
          <w:rFonts w:ascii="標楷體" w:eastAsia="標楷體" w:hAnsi="標楷體" w:hint="eastAsia"/>
          <w:bCs/>
          <w:sz w:val="28"/>
          <w:szCs w:val="28"/>
        </w:rPr>
        <w:t>號</w:t>
      </w:r>
      <w:r w:rsidR="00CF081D">
        <w:rPr>
          <w:rFonts w:ascii="標楷體" w:eastAsia="標楷體" w:hAnsi="標楷體" w:hint="eastAsia"/>
          <w:bCs/>
          <w:sz w:val="28"/>
          <w:szCs w:val="28"/>
        </w:rPr>
        <w:t>○○</w:t>
      </w:r>
      <w:r>
        <w:rPr>
          <w:rFonts w:ascii="標楷體" w:eastAsia="標楷體" w:hAnsi="標楷體" w:hint="eastAsia"/>
          <w:bCs/>
          <w:sz w:val="28"/>
          <w:szCs w:val="28"/>
        </w:rPr>
        <w:t>樓工廠，因□遷廠</w:t>
      </w:r>
      <w:r w:rsidR="00CF081D">
        <w:rPr>
          <w:rFonts w:ascii="標楷體" w:eastAsia="標楷體" w:hAnsi="標楷體" w:hint="eastAsia"/>
          <w:bCs/>
          <w:sz w:val="28"/>
          <w:szCs w:val="28"/>
        </w:rPr>
        <w:t xml:space="preserve"> </w:t>
      </w:r>
      <w:r>
        <w:rPr>
          <w:rFonts w:ascii="標楷體" w:eastAsia="標楷體" w:hAnsi="標楷體" w:hint="eastAsia"/>
          <w:bCs/>
          <w:sz w:val="28"/>
          <w:szCs w:val="28"/>
        </w:rPr>
        <w:t>□歇業</w:t>
      </w:r>
      <w:r w:rsidR="00CF081D">
        <w:rPr>
          <w:rFonts w:ascii="標楷體" w:eastAsia="標楷體" w:hAnsi="標楷體" w:hint="eastAsia"/>
          <w:bCs/>
          <w:sz w:val="28"/>
          <w:szCs w:val="28"/>
        </w:rPr>
        <w:t xml:space="preserve"> </w:t>
      </w:r>
      <w:r>
        <w:rPr>
          <w:rFonts w:ascii="標楷體" w:eastAsia="標楷體" w:hAnsi="標楷體" w:hint="eastAsia"/>
          <w:bCs/>
          <w:sz w:val="28"/>
          <w:szCs w:val="28"/>
        </w:rPr>
        <w:t>□變更產業類別</w:t>
      </w:r>
      <w:r w:rsidR="00CF081D">
        <w:rPr>
          <w:rFonts w:ascii="標楷體" w:eastAsia="標楷體" w:hAnsi="標楷體" w:hint="eastAsia"/>
          <w:bCs/>
          <w:sz w:val="28"/>
          <w:szCs w:val="28"/>
        </w:rPr>
        <w:t xml:space="preserve"> </w:t>
      </w:r>
      <w:r>
        <w:rPr>
          <w:rFonts w:ascii="標楷體" w:eastAsia="標楷體" w:hAnsi="標楷體" w:hint="eastAsia"/>
          <w:bCs/>
          <w:sz w:val="28"/>
          <w:szCs w:val="28"/>
        </w:rPr>
        <w:t>□其他</w:t>
      </w:r>
      <w:proofErr w:type="gramStart"/>
      <w:r>
        <w:rPr>
          <w:rFonts w:ascii="標楷體" w:eastAsia="標楷體" w:hAnsi="標楷體" w:hint="eastAsia"/>
          <w:bCs/>
          <w:sz w:val="28"/>
          <w:szCs w:val="28"/>
        </w:rPr>
        <w:t>（</w:t>
      </w:r>
      <w:proofErr w:type="gramEnd"/>
      <w:r>
        <w:rPr>
          <w:rFonts w:ascii="標楷體" w:eastAsia="標楷體" w:hAnsi="標楷體" w:hint="eastAsia"/>
          <w:bCs/>
          <w:sz w:val="28"/>
          <w:szCs w:val="28"/>
        </w:rPr>
        <w:t>原因：</w:t>
      </w:r>
      <w:r w:rsidR="00CF081D">
        <w:rPr>
          <w:rFonts w:ascii="標楷體" w:eastAsia="標楷體" w:hAnsi="標楷體" w:hint="eastAsia"/>
          <w:bCs/>
          <w:sz w:val="28"/>
          <w:szCs w:val="28"/>
        </w:rPr>
        <w:t xml:space="preserve">　　　　　　　</w:t>
      </w:r>
      <w:r>
        <w:rPr>
          <w:rFonts w:ascii="標楷體" w:eastAsia="標楷體" w:hAnsi="標楷體" w:hint="eastAsia"/>
          <w:bCs/>
          <w:sz w:val="28"/>
          <w:szCs w:val="28"/>
        </w:rPr>
        <w:t>），申請工廠歇業登記，並切結下列事項，如有不實，願負一切法律責任：</w:t>
      </w:r>
    </w:p>
    <w:p w:rsidR="00CF081D" w:rsidRDefault="009028EB" w:rsidP="00105D4F">
      <w:pPr>
        <w:spacing w:line="400" w:lineRule="exact"/>
        <w:ind w:leftChars="100" w:left="520" w:hangingChars="100" w:hanging="280"/>
        <w:jc w:val="both"/>
        <w:rPr>
          <w:rFonts w:ascii="標楷體" w:eastAsia="標楷體" w:hAnsi="標楷體"/>
          <w:bCs/>
          <w:sz w:val="28"/>
          <w:szCs w:val="28"/>
        </w:rPr>
      </w:pPr>
      <w:r w:rsidRPr="009028EB">
        <w:rPr>
          <w:rFonts w:ascii="標楷體" w:eastAsia="標楷體" w:hAnsi="標楷體" w:hint="eastAsia"/>
          <w:bCs/>
          <w:sz w:val="28"/>
          <w:szCs w:val="28"/>
        </w:rPr>
        <w:t>□</w:t>
      </w:r>
      <w:r w:rsidRPr="009028EB">
        <w:rPr>
          <w:rFonts w:ascii="標楷體" w:eastAsia="標楷體" w:hAnsi="標楷體"/>
          <w:bCs/>
          <w:sz w:val="28"/>
          <w:szCs w:val="28"/>
        </w:rPr>
        <w:t>本公司（廠）非屬環保署依</w:t>
      </w:r>
      <w:r w:rsidRPr="009028EB">
        <w:rPr>
          <w:rFonts w:ascii="標楷體" w:eastAsia="標楷體" w:hAnsi="標楷體"/>
          <w:bCs/>
          <w:color w:val="000000"/>
          <w:sz w:val="28"/>
          <w:szCs w:val="28"/>
        </w:rPr>
        <w:t>「土壤及地下水污染整治法」第</w:t>
      </w:r>
      <w:r w:rsidRPr="009028EB">
        <w:rPr>
          <w:rFonts w:ascii="標楷體" w:eastAsia="標楷體" w:hAnsi="標楷體" w:hint="eastAsia"/>
          <w:bCs/>
          <w:color w:val="000000"/>
          <w:sz w:val="28"/>
          <w:szCs w:val="28"/>
        </w:rPr>
        <w:t>九</w:t>
      </w:r>
      <w:r w:rsidRPr="009028EB">
        <w:rPr>
          <w:rFonts w:ascii="標楷體" w:eastAsia="標楷體" w:hAnsi="標楷體"/>
          <w:bCs/>
          <w:color w:val="000000"/>
          <w:sz w:val="28"/>
          <w:szCs w:val="28"/>
        </w:rPr>
        <w:t>條指定公告之事業，</w:t>
      </w:r>
      <w:proofErr w:type="gramStart"/>
      <w:r w:rsidRPr="009028EB">
        <w:rPr>
          <w:rFonts w:ascii="標楷體" w:eastAsia="標楷體" w:hAnsi="標楷體"/>
          <w:bCs/>
          <w:color w:val="000000"/>
          <w:sz w:val="28"/>
          <w:szCs w:val="28"/>
        </w:rPr>
        <w:t>免檢具</w:t>
      </w:r>
      <w:proofErr w:type="gramEnd"/>
      <w:r w:rsidRPr="009028EB">
        <w:rPr>
          <w:rFonts w:ascii="標楷體" w:eastAsia="標楷體" w:hAnsi="標楷體"/>
          <w:bCs/>
          <w:color w:val="000000"/>
          <w:sz w:val="28"/>
          <w:szCs w:val="28"/>
        </w:rPr>
        <w:t>用地之</w:t>
      </w:r>
      <w:r w:rsidRPr="009028EB">
        <w:rPr>
          <w:rFonts w:ascii="標楷體" w:eastAsia="標楷體" w:hAnsi="標楷體" w:hint="eastAsia"/>
          <w:bCs/>
          <w:color w:val="000000"/>
          <w:sz w:val="28"/>
          <w:szCs w:val="28"/>
        </w:rPr>
        <w:t>土壤污染評估調查及檢測資料</w:t>
      </w:r>
      <w:r w:rsidRPr="009028EB">
        <w:rPr>
          <w:rFonts w:ascii="標楷體" w:eastAsia="標楷體" w:hAnsi="標楷體"/>
          <w:bCs/>
          <w:color w:val="000000"/>
          <w:sz w:val="28"/>
          <w:szCs w:val="28"/>
        </w:rPr>
        <w:t>報請環保局</w:t>
      </w:r>
      <w:r w:rsidRPr="009028EB">
        <w:rPr>
          <w:rFonts w:ascii="標楷體" w:eastAsia="標楷體" w:hAnsi="標楷體" w:hint="eastAsia"/>
          <w:bCs/>
          <w:color w:val="000000"/>
          <w:sz w:val="28"/>
          <w:szCs w:val="28"/>
        </w:rPr>
        <w:t>審</w:t>
      </w:r>
      <w:r w:rsidRPr="009028EB">
        <w:rPr>
          <w:rFonts w:ascii="標楷體" w:eastAsia="標楷體" w:hAnsi="標楷體"/>
          <w:bCs/>
          <w:color w:val="000000"/>
          <w:sz w:val="28"/>
          <w:szCs w:val="28"/>
        </w:rPr>
        <w:t>查。</w:t>
      </w:r>
    </w:p>
    <w:p w:rsidR="00CF081D" w:rsidRDefault="009028EB" w:rsidP="00105D4F">
      <w:pPr>
        <w:spacing w:line="400" w:lineRule="exact"/>
        <w:ind w:leftChars="100" w:left="520" w:hangingChars="100" w:hanging="280"/>
        <w:jc w:val="both"/>
        <w:rPr>
          <w:rFonts w:ascii="標楷體" w:eastAsia="標楷體" w:hAnsi="標楷體"/>
          <w:bCs/>
          <w:sz w:val="28"/>
          <w:szCs w:val="28"/>
        </w:rPr>
      </w:pPr>
      <w:r w:rsidRPr="009028EB">
        <w:rPr>
          <w:rFonts w:ascii="標楷體" w:eastAsia="標楷體" w:hAnsi="標楷體" w:hint="eastAsia"/>
          <w:bCs/>
          <w:sz w:val="28"/>
          <w:szCs w:val="28"/>
        </w:rPr>
        <w:t>□</w:t>
      </w:r>
      <w:r w:rsidRPr="009028EB">
        <w:rPr>
          <w:rFonts w:ascii="標楷體" w:eastAsia="標楷體" w:hAnsi="標楷體"/>
          <w:bCs/>
          <w:sz w:val="28"/>
          <w:szCs w:val="28"/>
        </w:rPr>
        <w:t>本公司（廠）已依</w:t>
      </w:r>
      <w:r w:rsidRPr="009028EB">
        <w:rPr>
          <w:rFonts w:ascii="標楷體" w:eastAsia="標楷體" w:hAnsi="標楷體"/>
          <w:bCs/>
          <w:color w:val="000000"/>
          <w:sz w:val="28"/>
          <w:szCs w:val="28"/>
        </w:rPr>
        <w:t>「土壤及地下水污染整治法」第</w:t>
      </w:r>
      <w:r w:rsidRPr="009028EB">
        <w:rPr>
          <w:rFonts w:ascii="標楷體" w:eastAsia="標楷體" w:hAnsi="標楷體" w:hint="eastAsia"/>
          <w:bCs/>
          <w:color w:val="000000"/>
          <w:sz w:val="28"/>
          <w:szCs w:val="28"/>
        </w:rPr>
        <w:t>九</w:t>
      </w:r>
      <w:r w:rsidRPr="009028EB">
        <w:rPr>
          <w:rFonts w:ascii="標楷體" w:eastAsia="標楷體" w:hAnsi="標楷體"/>
          <w:bCs/>
          <w:color w:val="000000"/>
          <w:sz w:val="28"/>
          <w:szCs w:val="28"/>
        </w:rPr>
        <w:t>條規定向環保局辦妥用地之</w:t>
      </w:r>
      <w:r w:rsidRPr="009028EB">
        <w:rPr>
          <w:rFonts w:ascii="標楷體" w:eastAsia="標楷體" w:hAnsi="標楷體" w:hint="eastAsia"/>
          <w:bCs/>
          <w:color w:val="000000"/>
          <w:sz w:val="28"/>
          <w:szCs w:val="28"/>
        </w:rPr>
        <w:t>土壤污染評估調查及檢測資料審</w:t>
      </w:r>
      <w:r w:rsidRPr="009028EB">
        <w:rPr>
          <w:rFonts w:ascii="標楷體" w:eastAsia="標楷體" w:hAnsi="標楷體"/>
          <w:bCs/>
          <w:color w:val="000000"/>
          <w:sz w:val="28"/>
          <w:szCs w:val="28"/>
        </w:rPr>
        <w:t>查。</w:t>
      </w:r>
    </w:p>
    <w:p w:rsidR="00CF081D" w:rsidRDefault="009028EB" w:rsidP="00A9522B">
      <w:pPr>
        <w:spacing w:line="400" w:lineRule="exact"/>
        <w:ind w:leftChars="100" w:left="520" w:hangingChars="100" w:hanging="280"/>
        <w:jc w:val="both"/>
        <w:rPr>
          <w:rFonts w:ascii="標楷體" w:eastAsia="標楷體" w:hAnsi="標楷體"/>
          <w:bCs/>
          <w:sz w:val="28"/>
          <w:szCs w:val="28"/>
        </w:rPr>
      </w:pPr>
      <w:r w:rsidRPr="009028EB">
        <w:rPr>
          <w:rFonts w:ascii="標楷體" w:eastAsia="標楷體" w:hAnsi="標楷體" w:hint="eastAsia"/>
          <w:bCs/>
          <w:sz w:val="28"/>
          <w:szCs w:val="28"/>
        </w:rPr>
        <w:t>□</w:t>
      </w:r>
      <w:r w:rsidRPr="009028EB">
        <w:rPr>
          <w:rFonts w:ascii="標楷體" w:eastAsia="標楷體" w:hAnsi="標楷體"/>
          <w:bCs/>
          <w:sz w:val="28"/>
          <w:szCs w:val="28"/>
        </w:rPr>
        <w:t>本公司（廠）屬環保署依</w:t>
      </w:r>
      <w:r w:rsidRPr="009028EB">
        <w:rPr>
          <w:rFonts w:ascii="標楷體" w:eastAsia="標楷體" w:hAnsi="標楷體"/>
          <w:bCs/>
          <w:color w:val="000000"/>
          <w:sz w:val="28"/>
          <w:szCs w:val="28"/>
        </w:rPr>
        <w:t>「土壤及地下水污染整治法」第</w:t>
      </w:r>
      <w:r w:rsidRPr="009028EB">
        <w:rPr>
          <w:rFonts w:ascii="標楷體" w:eastAsia="標楷體" w:hAnsi="標楷體" w:hint="eastAsia"/>
          <w:bCs/>
          <w:color w:val="000000"/>
          <w:sz w:val="28"/>
          <w:szCs w:val="28"/>
        </w:rPr>
        <w:t>九</w:t>
      </w:r>
      <w:r w:rsidRPr="009028EB">
        <w:rPr>
          <w:rFonts w:ascii="標楷體" w:eastAsia="標楷體" w:hAnsi="標楷體"/>
          <w:bCs/>
          <w:color w:val="000000"/>
          <w:sz w:val="28"/>
          <w:szCs w:val="28"/>
        </w:rPr>
        <w:t>條指定公告之事業，如未依該法第</w:t>
      </w:r>
      <w:r w:rsidRPr="009028EB">
        <w:rPr>
          <w:rFonts w:ascii="標楷體" w:eastAsia="標楷體" w:hAnsi="標楷體" w:hint="eastAsia"/>
          <w:bCs/>
          <w:color w:val="000000"/>
          <w:sz w:val="28"/>
          <w:szCs w:val="28"/>
        </w:rPr>
        <w:t>九</w:t>
      </w:r>
      <w:r w:rsidRPr="009028EB">
        <w:rPr>
          <w:rFonts w:ascii="標楷體" w:eastAsia="標楷體" w:hAnsi="標楷體"/>
          <w:bCs/>
          <w:color w:val="000000"/>
          <w:sz w:val="28"/>
          <w:szCs w:val="28"/>
        </w:rPr>
        <w:t>條規定，先檢具用地之</w:t>
      </w:r>
      <w:r w:rsidRPr="009028EB">
        <w:rPr>
          <w:rFonts w:ascii="標楷體" w:eastAsia="標楷體" w:hAnsi="標楷體" w:hint="eastAsia"/>
          <w:bCs/>
          <w:color w:val="000000"/>
          <w:sz w:val="28"/>
          <w:szCs w:val="28"/>
        </w:rPr>
        <w:t>土壤污染評估調查及檢測資料</w:t>
      </w:r>
      <w:r w:rsidRPr="009028EB">
        <w:rPr>
          <w:rFonts w:ascii="標楷體" w:eastAsia="標楷體" w:hAnsi="標楷體"/>
          <w:bCs/>
          <w:color w:val="000000"/>
          <w:sz w:val="28"/>
          <w:szCs w:val="28"/>
        </w:rPr>
        <w:t>報請環保局</w:t>
      </w:r>
      <w:r w:rsidRPr="009028EB">
        <w:rPr>
          <w:rFonts w:ascii="標楷體" w:eastAsia="標楷體" w:hAnsi="標楷體" w:hint="eastAsia"/>
          <w:bCs/>
          <w:color w:val="000000"/>
          <w:sz w:val="28"/>
          <w:szCs w:val="28"/>
        </w:rPr>
        <w:t>審</w:t>
      </w:r>
      <w:r w:rsidRPr="009028EB">
        <w:rPr>
          <w:rFonts w:ascii="標楷體" w:eastAsia="標楷體" w:hAnsi="標楷體"/>
          <w:bCs/>
          <w:color w:val="000000"/>
          <w:sz w:val="28"/>
          <w:szCs w:val="28"/>
        </w:rPr>
        <w:t>查時，將被環保局處以新台幣</w:t>
      </w:r>
      <w:r w:rsidRPr="009028EB">
        <w:rPr>
          <w:rFonts w:ascii="標楷體" w:eastAsia="標楷體" w:hAnsi="標楷體" w:hint="eastAsia"/>
          <w:bCs/>
          <w:color w:val="000000"/>
          <w:sz w:val="28"/>
          <w:szCs w:val="28"/>
        </w:rPr>
        <w:t>15</w:t>
      </w:r>
      <w:r w:rsidRPr="009028EB">
        <w:rPr>
          <w:rFonts w:ascii="標楷體" w:eastAsia="標楷體" w:hAnsi="標楷體"/>
          <w:bCs/>
          <w:color w:val="000000"/>
          <w:sz w:val="28"/>
          <w:szCs w:val="28"/>
        </w:rPr>
        <w:t>萬元以上</w:t>
      </w:r>
      <w:r w:rsidRPr="009028EB">
        <w:rPr>
          <w:rFonts w:ascii="標楷體" w:eastAsia="標楷體" w:hAnsi="標楷體" w:hint="eastAsia"/>
          <w:bCs/>
          <w:color w:val="000000"/>
          <w:sz w:val="28"/>
          <w:szCs w:val="28"/>
        </w:rPr>
        <w:t>75</w:t>
      </w:r>
      <w:r w:rsidRPr="009028EB">
        <w:rPr>
          <w:rFonts w:ascii="標楷體" w:eastAsia="標楷體" w:hAnsi="標楷體"/>
          <w:bCs/>
          <w:color w:val="000000"/>
          <w:sz w:val="28"/>
          <w:szCs w:val="28"/>
        </w:rPr>
        <w:t>萬元以下罰鍰，本公司（廠）已充分瞭解附記所載事項，仍請貴</w:t>
      </w:r>
      <w:r w:rsidR="003950F5">
        <w:rPr>
          <w:rFonts w:ascii="標楷體" w:eastAsia="標楷體" w:hAnsi="標楷體" w:hint="eastAsia"/>
          <w:bCs/>
          <w:color w:val="000000"/>
          <w:sz w:val="28"/>
          <w:szCs w:val="28"/>
        </w:rPr>
        <w:t>局</w:t>
      </w:r>
      <w:r w:rsidRPr="009028EB">
        <w:rPr>
          <w:rFonts w:ascii="標楷體" w:eastAsia="標楷體" w:hAnsi="標楷體"/>
          <w:bCs/>
          <w:color w:val="000000"/>
          <w:sz w:val="28"/>
          <w:szCs w:val="28"/>
        </w:rPr>
        <w:t>先准予辦理工廠</w:t>
      </w:r>
      <w:r w:rsidRPr="009028EB">
        <w:rPr>
          <w:rFonts w:ascii="標楷體" w:eastAsia="標楷體" w:hAnsi="標楷體" w:hint="eastAsia"/>
          <w:bCs/>
          <w:color w:val="000000"/>
          <w:sz w:val="28"/>
          <w:szCs w:val="28"/>
        </w:rPr>
        <w:t>歇業</w:t>
      </w:r>
      <w:r w:rsidRPr="009028EB">
        <w:rPr>
          <w:rFonts w:ascii="標楷體" w:eastAsia="標楷體" w:hAnsi="標楷體"/>
          <w:bCs/>
          <w:color w:val="000000"/>
          <w:sz w:val="28"/>
          <w:szCs w:val="28"/>
        </w:rPr>
        <w:t>。</w:t>
      </w:r>
    </w:p>
    <w:p w:rsidR="00E1392B" w:rsidRDefault="00E1392B" w:rsidP="00A9522B">
      <w:pPr>
        <w:spacing w:beforeLines="50" w:before="120" w:afterLines="50" w:after="120"/>
        <w:ind w:leftChars="200" w:left="480"/>
        <w:rPr>
          <w:rFonts w:ascii="標楷體" w:eastAsia="標楷體" w:hAnsi="標楷體"/>
          <w:bCs/>
          <w:sz w:val="28"/>
          <w:szCs w:val="28"/>
        </w:rPr>
      </w:pPr>
      <w:r>
        <w:rPr>
          <w:rFonts w:ascii="標楷體" w:eastAsia="標楷體" w:hAnsi="標楷體" w:hint="eastAsia"/>
          <w:bCs/>
          <w:sz w:val="28"/>
          <w:szCs w:val="28"/>
        </w:rPr>
        <w:t>此致</w:t>
      </w:r>
    </w:p>
    <w:p w:rsidR="00E1392B" w:rsidRPr="00CF081D" w:rsidRDefault="00CF081D">
      <w:pPr>
        <w:rPr>
          <w:rFonts w:ascii="標楷體" w:eastAsia="標楷體" w:hAnsi="標楷體"/>
          <w:bCs/>
          <w:sz w:val="36"/>
          <w:szCs w:val="36"/>
        </w:rPr>
      </w:pPr>
      <w:r w:rsidRPr="00CF081D">
        <w:rPr>
          <w:rFonts w:ascii="標楷體" w:eastAsia="標楷體" w:hAnsi="標楷體" w:hint="eastAsia"/>
          <w:color w:val="FF0000"/>
          <w:sz w:val="36"/>
          <w:szCs w:val="36"/>
        </w:rPr>
        <w:t>國家科學及技術委員會</w:t>
      </w:r>
      <w:r w:rsidR="00D80522" w:rsidRPr="00CF081D">
        <w:rPr>
          <w:rFonts w:ascii="標楷體" w:eastAsia="標楷體" w:hAnsi="標楷體" w:hint="eastAsia"/>
          <w:bCs/>
          <w:sz w:val="36"/>
          <w:szCs w:val="36"/>
        </w:rPr>
        <w:t>新竹</w:t>
      </w:r>
      <w:r w:rsidR="00AA6A28" w:rsidRPr="00CF081D">
        <w:rPr>
          <w:rFonts w:ascii="標楷體" w:eastAsia="標楷體" w:hAnsi="標楷體" w:hint="eastAsia"/>
          <w:bCs/>
          <w:sz w:val="36"/>
          <w:szCs w:val="36"/>
        </w:rPr>
        <w:t>科學</w:t>
      </w:r>
      <w:r w:rsidR="00E1392B" w:rsidRPr="00CF081D">
        <w:rPr>
          <w:rFonts w:ascii="標楷體" w:eastAsia="標楷體" w:hAnsi="標楷體" w:hint="eastAsia"/>
          <w:bCs/>
          <w:sz w:val="36"/>
          <w:szCs w:val="36"/>
        </w:rPr>
        <w:t>園區管理局</w:t>
      </w:r>
    </w:p>
    <w:p w:rsidR="00E1392B" w:rsidRPr="00CF081D" w:rsidRDefault="00E1392B" w:rsidP="00CF081D">
      <w:pPr>
        <w:ind w:leftChars="300" w:left="720"/>
        <w:rPr>
          <w:rFonts w:ascii="標楷體" w:eastAsia="標楷體" w:hAnsi="標楷體"/>
          <w:bCs/>
          <w:sz w:val="28"/>
          <w:szCs w:val="28"/>
        </w:rPr>
      </w:pPr>
      <w:r w:rsidRPr="00CF081D">
        <w:rPr>
          <w:rFonts w:ascii="標楷體" w:eastAsia="標楷體" w:hAnsi="標楷體" w:hint="eastAsia"/>
          <w:bCs/>
          <w:sz w:val="28"/>
          <w:szCs w:val="28"/>
        </w:rPr>
        <w:t>工廠登記</w:t>
      </w:r>
      <w:r w:rsidR="00C74FF9" w:rsidRPr="00CF081D">
        <w:rPr>
          <w:rFonts w:ascii="標楷體" w:eastAsia="標楷體" w:hAnsi="標楷體" w:hint="eastAsia"/>
          <w:bCs/>
          <w:sz w:val="28"/>
          <w:szCs w:val="28"/>
        </w:rPr>
        <w:t>編</w:t>
      </w:r>
      <w:r w:rsidRPr="00CF081D">
        <w:rPr>
          <w:rFonts w:ascii="標楷體" w:eastAsia="標楷體" w:hAnsi="標楷體" w:hint="eastAsia"/>
          <w:bCs/>
          <w:sz w:val="28"/>
          <w:szCs w:val="28"/>
        </w:rPr>
        <w:t>號：95□□□□□□</w:t>
      </w:r>
    </w:p>
    <w:p w:rsidR="00E1392B" w:rsidRPr="00CF081D" w:rsidRDefault="00E1392B" w:rsidP="00CF081D">
      <w:pPr>
        <w:ind w:leftChars="300" w:left="720"/>
        <w:rPr>
          <w:rFonts w:ascii="標楷體" w:eastAsia="標楷體" w:hAnsi="標楷體"/>
          <w:bCs/>
          <w:sz w:val="28"/>
          <w:szCs w:val="28"/>
        </w:rPr>
      </w:pPr>
      <w:r w:rsidRPr="00CF081D">
        <w:rPr>
          <w:rFonts w:ascii="標楷體" w:eastAsia="標楷體" w:hAnsi="標楷體" w:hint="eastAsia"/>
          <w:bCs/>
          <w:sz w:val="28"/>
          <w:szCs w:val="28"/>
        </w:rPr>
        <w:t>申請工廠</w:t>
      </w:r>
      <w:proofErr w:type="gramStart"/>
      <w:r w:rsidRPr="00CF081D">
        <w:rPr>
          <w:rFonts w:ascii="標楷體" w:eastAsia="標楷體" w:hAnsi="標楷體" w:hint="eastAsia"/>
          <w:bCs/>
          <w:sz w:val="28"/>
          <w:szCs w:val="28"/>
        </w:rPr>
        <w:t>廠</w:t>
      </w:r>
      <w:proofErr w:type="gramEnd"/>
      <w:r w:rsidRPr="00CF081D">
        <w:rPr>
          <w:rFonts w:ascii="標楷體" w:eastAsia="標楷體" w:hAnsi="標楷體" w:hint="eastAsia"/>
          <w:bCs/>
          <w:sz w:val="28"/>
          <w:szCs w:val="28"/>
        </w:rPr>
        <w:t>名：</w:t>
      </w:r>
    </w:p>
    <w:p w:rsidR="00A66E72" w:rsidRPr="00CF081D" w:rsidRDefault="00A66E72" w:rsidP="00CF081D">
      <w:pPr>
        <w:ind w:leftChars="300" w:left="720"/>
        <w:rPr>
          <w:rFonts w:ascii="標楷體" w:eastAsia="標楷體" w:hAnsi="標楷體"/>
          <w:bCs/>
          <w:sz w:val="28"/>
          <w:szCs w:val="28"/>
        </w:rPr>
      </w:pPr>
      <w:r w:rsidRPr="00CF081D">
        <w:rPr>
          <w:rFonts w:ascii="標楷體" w:eastAsia="標楷體" w:hAnsi="標楷體"/>
          <w:bCs/>
          <w:sz w:val="28"/>
          <w:szCs w:val="28"/>
        </w:rPr>
        <w:t>工廠工人人數(僅供產業輔導分析參考)：</w:t>
      </w:r>
    </w:p>
    <w:p w:rsidR="00CF081D" w:rsidRPr="00CF081D" w:rsidRDefault="00E1392B" w:rsidP="00CF081D">
      <w:pPr>
        <w:ind w:leftChars="300" w:left="720"/>
        <w:rPr>
          <w:rFonts w:ascii="標楷體" w:eastAsia="標楷體" w:hAnsi="標楷體"/>
          <w:bCs/>
          <w:sz w:val="28"/>
          <w:szCs w:val="28"/>
        </w:rPr>
      </w:pPr>
      <w:r w:rsidRPr="00CF081D">
        <w:rPr>
          <w:rFonts w:ascii="標楷體" w:eastAsia="標楷體" w:hAnsi="標楷體" w:hint="eastAsia"/>
          <w:bCs/>
          <w:sz w:val="28"/>
          <w:szCs w:val="28"/>
        </w:rPr>
        <w:t>負</w:t>
      </w:r>
      <w:r w:rsidR="00105D4F">
        <w:rPr>
          <w:rFonts w:ascii="標楷體" w:eastAsia="標楷體" w:hAnsi="標楷體" w:hint="eastAsia"/>
          <w:bCs/>
          <w:sz w:val="28"/>
          <w:szCs w:val="28"/>
        </w:rPr>
        <w:t xml:space="preserve"> </w:t>
      </w:r>
      <w:r w:rsidRPr="00CF081D">
        <w:rPr>
          <w:rFonts w:ascii="標楷體" w:eastAsia="標楷體" w:hAnsi="標楷體" w:hint="eastAsia"/>
          <w:bCs/>
          <w:sz w:val="28"/>
          <w:szCs w:val="28"/>
        </w:rPr>
        <w:t>責</w:t>
      </w:r>
      <w:r w:rsidR="00105D4F">
        <w:rPr>
          <w:rFonts w:ascii="標楷體" w:eastAsia="標楷體" w:hAnsi="標楷體" w:hint="eastAsia"/>
          <w:bCs/>
          <w:sz w:val="28"/>
          <w:szCs w:val="28"/>
        </w:rPr>
        <w:t xml:space="preserve"> </w:t>
      </w:r>
      <w:r w:rsidRPr="00CF081D">
        <w:rPr>
          <w:rFonts w:ascii="標楷體" w:eastAsia="標楷體" w:hAnsi="標楷體" w:hint="eastAsia"/>
          <w:bCs/>
          <w:sz w:val="28"/>
          <w:szCs w:val="28"/>
        </w:rPr>
        <w:t xml:space="preserve">人：    </w:t>
      </w:r>
      <w:r w:rsidR="00105D4F">
        <w:rPr>
          <w:rFonts w:ascii="標楷體" w:eastAsia="標楷體" w:hAnsi="標楷體"/>
          <w:bCs/>
          <w:sz w:val="28"/>
          <w:szCs w:val="28"/>
        </w:rPr>
        <w:t xml:space="preserve">    </w:t>
      </w:r>
      <w:r w:rsidRPr="00CF081D">
        <w:rPr>
          <w:rFonts w:ascii="標楷體" w:eastAsia="標楷體" w:hAnsi="標楷體" w:hint="eastAsia"/>
          <w:bCs/>
          <w:sz w:val="28"/>
          <w:szCs w:val="28"/>
        </w:rPr>
        <w:t xml:space="preserve">                     </w:t>
      </w:r>
      <w:r w:rsidRPr="00105D4F">
        <w:rPr>
          <w:rFonts w:ascii="標楷體" w:eastAsia="標楷體" w:hAnsi="標楷體" w:hint="eastAsia"/>
          <w:bCs/>
          <w:sz w:val="22"/>
          <w:szCs w:val="28"/>
        </w:rPr>
        <w:t>（請加蓋</w:t>
      </w:r>
      <w:r w:rsidR="009A5974" w:rsidRPr="00105D4F">
        <w:rPr>
          <w:rFonts w:ascii="標楷體" w:eastAsia="標楷體" w:hAnsi="標楷體" w:hint="eastAsia"/>
          <w:bCs/>
          <w:sz w:val="22"/>
          <w:szCs w:val="28"/>
        </w:rPr>
        <w:t>工廠</w:t>
      </w:r>
      <w:r w:rsidRPr="00105D4F">
        <w:rPr>
          <w:rFonts w:ascii="標楷體" w:eastAsia="標楷體" w:hAnsi="標楷體" w:hint="eastAsia"/>
          <w:bCs/>
          <w:sz w:val="22"/>
          <w:szCs w:val="28"/>
        </w:rPr>
        <w:t>及負責人印章）</w:t>
      </w:r>
    </w:p>
    <w:p w:rsidR="00E1392B" w:rsidRPr="00CF081D" w:rsidRDefault="00E1392B" w:rsidP="00CF081D">
      <w:pPr>
        <w:ind w:leftChars="300" w:left="720"/>
        <w:rPr>
          <w:rFonts w:ascii="標楷體" w:eastAsia="標楷體" w:hAnsi="標楷體"/>
          <w:bCs/>
          <w:sz w:val="28"/>
          <w:szCs w:val="28"/>
        </w:rPr>
      </w:pPr>
      <w:r w:rsidRPr="00CF081D">
        <w:rPr>
          <w:rFonts w:ascii="標楷體" w:eastAsia="標楷體" w:hAnsi="標楷體" w:hint="eastAsia"/>
          <w:bCs/>
          <w:sz w:val="28"/>
          <w:szCs w:val="28"/>
        </w:rPr>
        <w:t>公司地址：</w:t>
      </w:r>
    </w:p>
    <w:p w:rsidR="00105D4F" w:rsidRDefault="00E1392B" w:rsidP="00CF081D">
      <w:pPr>
        <w:ind w:leftChars="300" w:left="720"/>
        <w:rPr>
          <w:rFonts w:ascii="標楷體" w:eastAsia="標楷體" w:hAnsi="標楷體"/>
          <w:bCs/>
          <w:sz w:val="28"/>
          <w:szCs w:val="28"/>
        </w:rPr>
      </w:pPr>
      <w:r w:rsidRPr="00CF081D">
        <w:rPr>
          <w:rFonts w:ascii="標楷體" w:eastAsia="標楷體" w:hAnsi="標楷體" w:hint="eastAsia"/>
          <w:bCs/>
          <w:sz w:val="28"/>
          <w:szCs w:val="28"/>
        </w:rPr>
        <w:t>聯</w:t>
      </w:r>
      <w:r w:rsidR="00105D4F">
        <w:rPr>
          <w:rFonts w:ascii="標楷體" w:eastAsia="標楷體" w:hAnsi="標楷體" w:hint="eastAsia"/>
          <w:bCs/>
          <w:sz w:val="28"/>
          <w:szCs w:val="28"/>
        </w:rPr>
        <w:t xml:space="preserve"> </w:t>
      </w:r>
      <w:r w:rsidRPr="00CF081D">
        <w:rPr>
          <w:rFonts w:ascii="標楷體" w:eastAsia="標楷體" w:hAnsi="標楷體" w:hint="eastAsia"/>
          <w:bCs/>
          <w:sz w:val="28"/>
          <w:szCs w:val="28"/>
        </w:rPr>
        <w:t>絡</w:t>
      </w:r>
      <w:r w:rsidR="00105D4F">
        <w:rPr>
          <w:rFonts w:ascii="標楷體" w:eastAsia="標楷體" w:hAnsi="標楷體" w:hint="eastAsia"/>
          <w:bCs/>
          <w:sz w:val="28"/>
          <w:szCs w:val="28"/>
        </w:rPr>
        <w:t xml:space="preserve"> </w:t>
      </w:r>
      <w:r w:rsidRPr="00CF081D">
        <w:rPr>
          <w:rFonts w:ascii="標楷體" w:eastAsia="標楷體" w:hAnsi="標楷體" w:hint="eastAsia"/>
          <w:bCs/>
          <w:sz w:val="28"/>
          <w:szCs w:val="28"/>
        </w:rPr>
        <w:t>人：</w:t>
      </w:r>
    </w:p>
    <w:p w:rsidR="00105D4F" w:rsidRDefault="00E1392B" w:rsidP="00105D4F">
      <w:pPr>
        <w:spacing w:afterLines="50" w:after="120"/>
        <w:ind w:leftChars="300" w:left="720"/>
        <w:rPr>
          <w:rFonts w:ascii="標楷體" w:eastAsia="標楷體" w:hAnsi="標楷體"/>
          <w:bCs/>
          <w:kern w:val="0"/>
          <w:sz w:val="28"/>
          <w:szCs w:val="28"/>
        </w:rPr>
      </w:pPr>
      <w:r w:rsidRPr="00CF081D">
        <w:rPr>
          <w:rFonts w:ascii="標楷體" w:eastAsia="標楷體" w:hAnsi="標楷體" w:hint="eastAsia"/>
          <w:bCs/>
          <w:sz w:val="28"/>
          <w:szCs w:val="28"/>
        </w:rPr>
        <w:t>聯絡電話</w:t>
      </w:r>
      <w:r w:rsidR="00105D4F">
        <w:rPr>
          <w:rFonts w:ascii="標楷體" w:eastAsia="標楷體" w:hAnsi="標楷體" w:hint="eastAsia"/>
          <w:bCs/>
          <w:sz w:val="28"/>
          <w:szCs w:val="28"/>
        </w:rPr>
        <w:t>：</w:t>
      </w:r>
    </w:p>
    <w:p w:rsidR="009028EB" w:rsidRPr="00CF081D" w:rsidRDefault="00E1392B" w:rsidP="00105D4F">
      <w:pPr>
        <w:spacing w:afterLines="50" w:after="120"/>
        <w:jc w:val="distribute"/>
        <w:rPr>
          <w:rFonts w:ascii="標楷體" w:eastAsia="標楷體" w:hAnsi="標楷體"/>
          <w:bCs/>
          <w:sz w:val="28"/>
          <w:szCs w:val="28"/>
        </w:rPr>
      </w:pPr>
      <w:r w:rsidRPr="00CF081D">
        <w:rPr>
          <w:rFonts w:ascii="標楷體" w:eastAsia="標楷體" w:hAnsi="標楷體" w:hint="eastAsia"/>
          <w:bCs/>
          <w:kern w:val="0"/>
          <w:sz w:val="28"/>
          <w:szCs w:val="28"/>
        </w:rPr>
        <w:t xml:space="preserve">中  </w:t>
      </w:r>
      <w:r w:rsidR="00CF081D">
        <w:rPr>
          <w:rFonts w:ascii="標楷體" w:eastAsia="標楷體" w:hAnsi="標楷體" w:hint="eastAsia"/>
          <w:bCs/>
          <w:kern w:val="0"/>
          <w:sz w:val="28"/>
          <w:szCs w:val="28"/>
        </w:rPr>
        <w:t xml:space="preserve">華 </w:t>
      </w:r>
      <w:r w:rsidR="00CF081D">
        <w:rPr>
          <w:rFonts w:ascii="標楷體" w:eastAsia="標楷體" w:hAnsi="標楷體"/>
          <w:bCs/>
          <w:kern w:val="0"/>
          <w:sz w:val="28"/>
          <w:szCs w:val="28"/>
        </w:rPr>
        <w:t xml:space="preserve"> </w:t>
      </w:r>
      <w:r w:rsidR="00CF081D">
        <w:rPr>
          <w:rFonts w:ascii="標楷體" w:eastAsia="標楷體" w:hAnsi="標楷體" w:hint="eastAsia"/>
          <w:bCs/>
          <w:kern w:val="0"/>
          <w:sz w:val="28"/>
          <w:szCs w:val="28"/>
        </w:rPr>
        <w:t xml:space="preserve">民 </w:t>
      </w:r>
      <w:r w:rsidRPr="00CF081D">
        <w:rPr>
          <w:rFonts w:ascii="標楷體" w:eastAsia="標楷體" w:hAnsi="標楷體" w:hint="eastAsia"/>
          <w:bCs/>
          <w:kern w:val="0"/>
          <w:sz w:val="28"/>
          <w:szCs w:val="28"/>
        </w:rPr>
        <w:t xml:space="preserve"> 國        年</w:t>
      </w:r>
      <w:r w:rsidR="00CF081D" w:rsidRPr="00CF081D">
        <w:rPr>
          <w:rFonts w:ascii="標楷體" w:eastAsia="標楷體" w:hAnsi="標楷體" w:hint="eastAsia"/>
          <w:bCs/>
          <w:kern w:val="0"/>
          <w:sz w:val="28"/>
          <w:szCs w:val="28"/>
        </w:rPr>
        <w:t xml:space="preserve">        </w:t>
      </w:r>
      <w:r w:rsidRPr="00CF081D">
        <w:rPr>
          <w:rFonts w:ascii="標楷體" w:eastAsia="標楷體" w:hAnsi="標楷體" w:hint="eastAsia"/>
          <w:bCs/>
          <w:kern w:val="0"/>
          <w:sz w:val="28"/>
          <w:szCs w:val="28"/>
        </w:rPr>
        <w:t>月        日</w:t>
      </w:r>
    </w:p>
    <w:p w:rsidR="009028EB" w:rsidRPr="00105D4F" w:rsidRDefault="009028EB" w:rsidP="00105D4F">
      <w:pPr>
        <w:snapToGrid w:val="0"/>
        <w:spacing w:line="280" w:lineRule="exact"/>
        <w:ind w:left="440" w:hangingChars="200" w:hanging="440"/>
        <w:jc w:val="both"/>
        <w:rPr>
          <w:rFonts w:ascii="標楷體" w:eastAsia="標楷體" w:hAnsi="標楷體"/>
          <w:bCs/>
          <w:sz w:val="22"/>
          <w:szCs w:val="24"/>
        </w:rPr>
      </w:pPr>
      <w:bookmarkStart w:id="0" w:name="_GoBack"/>
      <w:r w:rsidRPr="00105D4F">
        <w:rPr>
          <w:rFonts w:ascii="標楷體" w:eastAsia="標楷體" w:hAnsi="標楷體"/>
          <w:bCs/>
          <w:sz w:val="22"/>
          <w:szCs w:val="24"/>
        </w:rPr>
        <w:t>附記：</w:t>
      </w:r>
    </w:p>
    <w:bookmarkEnd w:id="0"/>
    <w:p w:rsidR="009028EB" w:rsidRPr="00105D4F" w:rsidRDefault="009028EB" w:rsidP="00105D4F">
      <w:pPr>
        <w:pStyle w:val="a7"/>
        <w:numPr>
          <w:ilvl w:val="0"/>
          <w:numId w:val="2"/>
        </w:numPr>
        <w:snapToGrid w:val="0"/>
        <w:spacing w:line="280" w:lineRule="exact"/>
        <w:ind w:leftChars="0" w:left="440" w:hangingChars="200" w:hanging="440"/>
        <w:jc w:val="both"/>
        <w:rPr>
          <w:rFonts w:ascii="標楷體" w:eastAsia="標楷體" w:hAnsi="標楷體"/>
          <w:bCs/>
          <w:color w:val="000000"/>
          <w:sz w:val="22"/>
          <w:szCs w:val="24"/>
        </w:rPr>
      </w:pPr>
      <w:r w:rsidRPr="00105D4F">
        <w:rPr>
          <w:rFonts w:ascii="標楷體" w:eastAsia="標楷體" w:hAnsi="標楷體" w:hint="eastAsia"/>
          <w:bCs/>
          <w:color w:val="000000"/>
          <w:sz w:val="22"/>
          <w:szCs w:val="24"/>
        </w:rPr>
        <w:t>「土壤及地下水污染整治法」第九條規定，中央主管機關（行政院環境保護署）公告之事業有下列情形之</w:t>
      </w:r>
      <w:proofErr w:type="gramStart"/>
      <w:r w:rsidRPr="00105D4F">
        <w:rPr>
          <w:rFonts w:ascii="標楷體" w:eastAsia="標楷體" w:hAnsi="標楷體" w:hint="eastAsia"/>
          <w:bCs/>
          <w:color w:val="000000"/>
          <w:sz w:val="22"/>
          <w:szCs w:val="24"/>
        </w:rPr>
        <w:t>一</w:t>
      </w:r>
      <w:proofErr w:type="gramEnd"/>
      <w:r w:rsidRPr="00105D4F">
        <w:rPr>
          <w:rFonts w:ascii="標楷體" w:eastAsia="標楷體" w:hAnsi="標楷體" w:hint="eastAsia"/>
          <w:bCs/>
          <w:color w:val="000000"/>
          <w:sz w:val="22"/>
          <w:szCs w:val="24"/>
        </w:rPr>
        <w:t>者，應於行為前檢具用地之土壤污染評估調查及檢測資料，報請直轄市、縣（市）主管機關或中央主管機關委託之機關審查：</w:t>
      </w:r>
    </w:p>
    <w:p w:rsidR="009028EB" w:rsidRPr="00105D4F" w:rsidRDefault="009028EB" w:rsidP="00105D4F">
      <w:pPr>
        <w:snapToGrid w:val="0"/>
        <w:spacing w:line="280" w:lineRule="exact"/>
        <w:ind w:leftChars="200" w:left="920" w:hangingChars="200" w:hanging="440"/>
        <w:jc w:val="both"/>
        <w:rPr>
          <w:rFonts w:ascii="標楷體" w:eastAsia="標楷體" w:hAnsi="標楷體"/>
          <w:bCs/>
          <w:color w:val="000000"/>
          <w:sz w:val="22"/>
          <w:szCs w:val="24"/>
        </w:rPr>
      </w:pPr>
      <w:r w:rsidRPr="00105D4F">
        <w:rPr>
          <w:rFonts w:ascii="標楷體" w:eastAsia="標楷體" w:hAnsi="標楷體" w:hint="eastAsia"/>
          <w:bCs/>
          <w:color w:val="000000"/>
          <w:sz w:val="22"/>
          <w:szCs w:val="24"/>
        </w:rPr>
        <w:t>（一）依法辦理事業設立許可、登記、申請營業執照。</w:t>
      </w:r>
    </w:p>
    <w:p w:rsidR="009028EB" w:rsidRPr="00105D4F" w:rsidRDefault="009028EB" w:rsidP="00105D4F">
      <w:pPr>
        <w:snapToGrid w:val="0"/>
        <w:spacing w:line="280" w:lineRule="exact"/>
        <w:ind w:leftChars="200" w:left="920" w:hangingChars="200" w:hanging="440"/>
        <w:jc w:val="both"/>
        <w:rPr>
          <w:rFonts w:ascii="標楷體" w:eastAsia="標楷體" w:hAnsi="標楷體"/>
          <w:bCs/>
          <w:color w:val="000000"/>
          <w:sz w:val="22"/>
          <w:szCs w:val="24"/>
        </w:rPr>
      </w:pPr>
      <w:r w:rsidRPr="00105D4F">
        <w:rPr>
          <w:rFonts w:ascii="標楷體" w:eastAsia="標楷體" w:hAnsi="標楷體" w:hint="eastAsia"/>
          <w:bCs/>
          <w:color w:val="000000"/>
          <w:sz w:val="22"/>
          <w:szCs w:val="24"/>
        </w:rPr>
        <w:t>（二</w:t>
      </w:r>
      <w:r w:rsidRPr="00105D4F">
        <w:rPr>
          <w:rFonts w:ascii="標楷體" w:eastAsia="標楷體" w:hAnsi="標楷體"/>
          <w:bCs/>
          <w:color w:val="000000"/>
          <w:sz w:val="22"/>
          <w:szCs w:val="24"/>
        </w:rPr>
        <w:t>）</w:t>
      </w:r>
      <w:r w:rsidRPr="00105D4F">
        <w:rPr>
          <w:rFonts w:ascii="標楷體" w:eastAsia="標楷體" w:hAnsi="標楷體" w:hint="eastAsia"/>
          <w:bCs/>
          <w:color w:val="000000"/>
          <w:sz w:val="22"/>
          <w:szCs w:val="24"/>
        </w:rPr>
        <w:t>變更營業者。</w:t>
      </w:r>
    </w:p>
    <w:p w:rsidR="009028EB" w:rsidRPr="00105D4F" w:rsidRDefault="009028EB" w:rsidP="00105D4F">
      <w:pPr>
        <w:snapToGrid w:val="0"/>
        <w:spacing w:line="280" w:lineRule="exact"/>
        <w:ind w:leftChars="200" w:left="1140" w:hangingChars="300" w:hanging="660"/>
        <w:jc w:val="both"/>
        <w:rPr>
          <w:rFonts w:ascii="標楷體" w:eastAsia="標楷體" w:hAnsi="標楷體"/>
          <w:bCs/>
          <w:color w:val="000000"/>
          <w:sz w:val="22"/>
          <w:szCs w:val="24"/>
        </w:rPr>
      </w:pPr>
      <w:r w:rsidRPr="00105D4F">
        <w:rPr>
          <w:rFonts w:ascii="標楷體" w:eastAsia="標楷體" w:hAnsi="標楷體" w:hint="eastAsia"/>
          <w:bCs/>
          <w:color w:val="000000"/>
          <w:sz w:val="22"/>
          <w:szCs w:val="24"/>
        </w:rPr>
        <w:t>（三）變更產業類別。但變更前、後之產業</w:t>
      </w:r>
      <w:proofErr w:type="gramStart"/>
      <w:r w:rsidRPr="00105D4F">
        <w:rPr>
          <w:rFonts w:ascii="標楷體" w:eastAsia="標楷體" w:hAnsi="標楷體" w:hint="eastAsia"/>
          <w:bCs/>
          <w:color w:val="000000"/>
          <w:sz w:val="22"/>
          <w:szCs w:val="24"/>
        </w:rPr>
        <w:t>類別均屬中央</w:t>
      </w:r>
      <w:proofErr w:type="gramEnd"/>
      <w:r w:rsidRPr="00105D4F">
        <w:rPr>
          <w:rFonts w:ascii="標楷體" w:eastAsia="標楷體" w:hAnsi="標楷體" w:hint="eastAsia"/>
          <w:bCs/>
          <w:color w:val="000000"/>
          <w:sz w:val="22"/>
          <w:szCs w:val="24"/>
        </w:rPr>
        <w:t>機關公告之事業，不在此限。</w:t>
      </w:r>
    </w:p>
    <w:p w:rsidR="009028EB" w:rsidRPr="00105D4F" w:rsidRDefault="009028EB" w:rsidP="00105D4F">
      <w:pPr>
        <w:snapToGrid w:val="0"/>
        <w:spacing w:line="280" w:lineRule="exact"/>
        <w:ind w:leftChars="200" w:left="920" w:hangingChars="200" w:hanging="440"/>
        <w:jc w:val="both"/>
        <w:rPr>
          <w:rFonts w:ascii="標楷體" w:eastAsia="標楷體" w:hAnsi="標楷體"/>
          <w:bCs/>
          <w:color w:val="000000"/>
          <w:sz w:val="22"/>
          <w:szCs w:val="24"/>
        </w:rPr>
      </w:pPr>
      <w:r w:rsidRPr="00105D4F">
        <w:rPr>
          <w:rFonts w:ascii="標楷體" w:eastAsia="標楷體" w:hAnsi="標楷體" w:hint="eastAsia"/>
          <w:bCs/>
          <w:color w:val="000000"/>
          <w:sz w:val="22"/>
          <w:szCs w:val="24"/>
        </w:rPr>
        <w:t>（四）變更營業用地範圍。</w:t>
      </w:r>
    </w:p>
    <w:p w:rsidR="009028EB" w:rsidRPr="00105D4F" w:rsidRDefault="009028EB" w:rsidP="00105D4F">
      <w:pPr>
        <w:snapToGrid w:val="0"/>
        <w:spacing w:line="280" w:lineRule="exact"/>
        <w:ind w:leftChars="200" w:left="1140" w:hangingChars="300" w:hanging="660"/>
        <w:jc w:val="both"/>
        <w:rPr>
          <w:rFonts w:ascii="標楷體" w:eastAsia="標楷體" w:hAnsi="標楷體"/>
          <w:bCs/>
          <w:color w:val="000000"/>
          <w:sz w:val="22"/>
          <w:szCs w:val="24"/>
        </w:rPr>
      </w:pPr>
      <w:r w:rsidRPr="00105D4F">
        <w:rPr>
          <w:rFonts w:ascii="標楷體" w:eastAsia="標楷體" w:hAnsi="標楷體" w:hint="eastAsia"/>
          <w:bCs/>
          <w:color w:val="000000"/>
          <w:sz w:val="22"/>
          <w:szCs w:val="24"/>
        </w:rPr>
        <w:t>（五）依法辦理歇業、繳銷經營許可或營業執照、終止營業（運）、關廠（場）或無繼續生產、製造、加工。</w:t>
      </w:r>
    </w:p>
    <w:p w:rsidR="009028EB" w:rsidRPr="00105D4F" w:rsidRDefault="009028EB" w:rsidP="00105D4F">
      <w:pPr>
        <w:snapToGrid w:val="0"/>
        <w:spacing w:line="280" w:lineRule="exact"/>
        <w:ind w:leftChars="200" w:left="480"/>
        <w:jc w:val="both"/>
        <w:rPr>
          <w:rFonts w:ascii="標楷體" w:eastAsia="標楷體" w:hAnsi="標楷體"/>
          <w:bCs/>
          <w:sz w:val="22"/>
          <w:szCs w:val="24"/>
        </w:rPr>
      </w:pPr>
      <w:r w:rsidRPr="00105D4F">
        <w:rPr>
          <w:rFonts w:ascii="標楷體" w:eastAsia="標楷體" w:hAnsi="標楷體" w:hint="eastAsia"/>
          <w:bCs/>
          <w:color w:val="000000"/>
          <w:sz w:val="22"/>
          <w:szCs w:val="24"/>
        </w:rPr>
        <w:t>前條第一項及前項土壤污染評估調查及檢測資料之內容、申報時機、應檢具之文件、評估調查方法、檢測時機、評估調查人員資格、訓練、委託、審查作業程序及其他應遵守事項之辦法，由中央主管機關定之。同法第40條第1項規定，中央主管機關公告之事業違反第9條第1項規定者，處新台幣十五萬元以上七十五萬元以下罰鍰，並通知限期補正，屆期未補正者，按次處罰。</w:t>
      </w:r>
    </w:p>
    <w:p w:rsidR="00E1392B" w:rsidRPr="00105D4F" w:rsidRDefault="009028EB" w:rsidP="00105D4F">
      <w:pPr>
        <w:pStyle w:val="a7"/>
        <w:numPr>
          <w:ilvl w:val="0"/>
          <w:numId w:val="2"/>
        </w:numPr>
        <w:spacing w:line="280" w:lineRule="exact"/>
        <w:ind w:leftChars="0" w:left="440" w:hangingChars="200" w:hanging="440"/>
        <w:rPr>
          <w:rFonts w:ascii="標楷體" w:eastAsia="標楷體" w:hAnsi="標楷體"/>
          <w:sz w:val="20"/>
          <w:szCs w:val="28"/>
        </w:rPr>
      </w:pPr>
      <w:r w:rsidRPr="00105D4F">
        <w:rPr>
          <w:rFonts w:ascii="標楷體" w:eastAsia="標楷體" w:hAnsi="標楷體"/>
          <w:bCs/>
          <w:sz w:val="22"/>
          <w:szCs w:val="24"/>
        </w:rPr>
        <w:t>有關</w:t>
      </w:r>
      <w:r w:rsidRPr="00105D4F">
        <w:rPr>
          <w:rFonts w:ascii="標楷體" w:eastAsia="標楷體" w:hAnsi="標楷體"/>
          <w:bCs/>
          <w:color w:val="000000"/>
          <w:sz w:val="22"/>
          <w:szCs w:val="24"/>
        </w:rPr>
        <w:t>「土壤及地下水污染整治法」第9條公告指定之事業，請</w:t>
      </w:r>
      <w:proofErr w:type="gramStart"/>
      <w:r w:rsidRPr="00105D4F">
        <w:rPr>
          <w:rFonts w:ascii="標楷體" w:eastAsia="標楷體" w:hAnsi="標楷體"/>
          <w:bCs/>
          <w:color w:val="000000"/>
          <w:sz w:val="22"/>
          <w:szCs w:val="24"/>
        </w:rPr>
        <w:t>逕</w:t>
      </w:r>
      <w:proofErr w:type="gramEnd"/>
      <w:r w:rsidRPr="00105D4F">
        <w:rPr>
          <w:rFonts w:ascii="標楷體" w:eastAsia="標楷體" w:hAnsi="標楷體"/>
          <w:bCs/>
          <w:color w:val="000000"/>
          <w:sz w:val="22"/>
          <w:szCs w:val="24"/>
        </w:rPr>
        <w:t>往行政院環境保護署網站查詢，或</w:t>
      </w:r>
      <w:proofErr w:type="gramStart"/>
      <w:r w:rsidRPr="00105D4F">
        <w:rPr>
          <w:rFonts w:ascii="標楷體" w:eastAsia="標楷體" w:hAnsi="標楷體"/>
          <w:bCs/>
          <w:color w:val="000000"/>
          <w:sz w:val="22"/>
          <w:szCs w:val="24"/>
        </w:rPr>
        <w:t>電洽</w:t>
      </w:r>
      <w:r w:rsidRPr="00105D4F">
        <w:rPr>
          <w:rFonts w:ascii="標楷體" w:eastAsia="標楷體" w:hAnsi="標楷體" w:hint="eastAsia"/>
          <w:bCs/>
          <w:color w:val="000000"/>
          <w:sz w:val="22"/>
          <w:szCs w:val="24"/>
        </w:rPr>
        <w:t>縣</w:t>
      </w:r>
      <w:proofErr w:type="gramEnd"/>
      <w:r w:rsidRPr="00105D4F">
        <w:rPr>
          <w:rFonts w:ascii="標楷體" w:eastAsia="標楷體" w:hAnsi="標楷體" w:hint="eastAsia"/>
          <w:bCs/>
          <w:color w:val="000000"/>
          <w:sz w:val="22"/>
          <w:szCs w:val="24"/>
        </w:rPr>
        <w:t>（</w:t>
      </w:r>
      <w:r w:rsidRPr="00105D4F">
        <w:rPr>
          <w:rFonts w:ascii="標楷體" w:eastAsia="標楷體" w:hAnsi="標楷體"/>
          <w:bCs/>
          <w:color w:val="000000"/>
          <w:sz w:val="22"/>
          <w:szCs w:val="24"/>
        </w:rPr>
        <w:t>市</w:t>
      </w:r>
      <w:r w:rsidRPr="00105D4F">
        <w:rPr>
          <w:rFonts w:ascii="標楷體" w:eastAsia="標楷體" w:hAnsi="標楷體" w:hint="eastAsia"/>
          <w:bCs/>
          <w:color w:val="000000"/>
          <w:sz w:val="22"/>
          <w:szCs w:val="24"/>
        </w:rPr>
        <w:t>）</w:t>
      </w:r>
      <w:r w:rsidRPr="00105D4F">
        <w:rPr>
          <w:rFonts w:ascii="標楷體" w:eastAsia="標楷體" w:hAnsi="標楷體"/>
          <w:bCs/>
          <w:color w:val="000000"/>
          <w:sz w:val="22"/>
          <w:szCs w:val="24"/>
        </w:rPr>
        <w:t>環境保護局</w:t>
      </w:r>
      <w:r w:rsidR="00105D4F" w:rsidRPr="00105D4F">
        <w:rPr>
          <w:rFonts w:ascii="標楷體" w:eastAsia="標楷體" w:hAnsi="標楷體" w:hint="eastAsia"/>
          <w:bCs/>
          <w:color w:val="000000"/>
          <w:sz w:val="22"/>
          <w:szCs w:val="24"/>
        </w:rPr>
        <w:t>。</w:t>
      </w:r>
    </w:p>
    <w:sectPr w:rsidR="00E1392B" w:rsidRPr="00105D4F" w:rsidSect="00105D4F">
      <w:footerReference w:type="even" r:id="rId7"/>
      <w:pgSz w:w="11907" w:h="16840" w:code="9"/>
      <w:pgMar w:top="1134" w:right="1134" w:bottom="851" w:left="1134" w:header="850" w:footer="567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41193" w:rsidRDefault="00F41193">
      <w:r>
        <w:separator/>
      </w:r>
    </w:p>
  </w:endnote>
  <w:endnote w:type="continuationSeparator" w:id="0">
    <w:p w:rsidR="00F41193" w:rsidRDefault="00F411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1392B" w:rsidRDefault="00987FBF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E1392B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E1392B" w:rsidRDefault="00E1392B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41193" w:rsidRDefault="00F41193">
      <w:r>
        <w:separator/>
      </w:r>
    </w:p>
  </w:footnote>
  <w:footnote w:type="continuationSeparator" w:id="0">
    <w:p w:rsidR="00F41193" w:rsidRDefault="00F4119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4802C0"/>
    <w:multiLevelType w:val="hybridMultilevel"/>
    <w:tmpl w:val="1E60A8FC"/>
    <w:lvl w:ilvl="0" w:tplc="6B003942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377253E1"/>
    <w:multiLevelType w:val="hybridMultilevel"/>
    <w:tmpl w:val="35C649F2"/>
    <w:lvl w:ilvl="0" w:tplc="1C7C0BA6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  <w:color w:val="auto"/>
        <w:sz w:val="34"/>
        <w:lang w:val="en-US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4E35"/>
    <w:rsid w:val="000A2C14"/>
    <w:rsid w:val="00105D4F"/>
    <w:rsid w:val="001A28AB"/>
    <w:rsid w:val="002578CF"/>
    <w:rsid w:val="003461CE"/>
    <w:rsid w:val="003825B6"/>
    <w:rsid w:val="003950F5"/>
    <w:rsid w:val="005F5C9E"/>
    <w:rsid w:val="00667A8A"/>
    <w:rsid w:val="00694D36"/>
    <w:rsid w:val="009028EB"/>
    <w:rsid w:val="00924E35"/>
    <w:rsid w:val="00987FBF"/>
    <w:rsid w:val="009A5974"/>
    <w:rsid w:val="00A046C7"/>
    <w:rsid w:val="00A66E72"/>
    <w:rsid w:val="00A9522B"/>
    <w:rsid w:val="00AA6A28"/>
    <w:rsid w:val="00BF5EDE"/>
    <w:rsid w:val="00C74FF9"/>
    <w:rsid w:val="00CF081D"/>
    <w:rsid w:val="00D80522"/>
    <w:rsid w:val="00DC4725"/>
    <w:rsid w:val="00E00853"/>
    <w:rsid w:val="00E03D0F"/>
    <w:rsid w:val="00E1392B"/>
    <w:rsid w:val="00E26F7B"/>
    <w:rsid w:val="00E305B8"/>
    <w:rsid w:val="00F41193"/>
    <w:rsid w:val="00FB45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88A9A46"/>
  <w15:docId w15:val="{AAD49A65-10EC-42F6-8D69-D2C16BCA1B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F5EDE"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semiHidden/>
    <w:rsid w:val="00BF5EDE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4">
    <w:name w:val="page number"/>
    <w:basedOn w:val="a0"/>
    <w:semiHidden/>
    <w:rsid w:val="00BF5EDE"/>
  </w:style>
  <w:style w:type="paragraph" w:styleId="a5">
    <w:name w:val="header"/>
    <w:basedOn w:val="a"/>
    <w:semiHidden/>
    <w:rsid w:val="00BF5EDE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6">
    <w:name w:val="Balloon Text"/>
    <w:basedOn w:val="a"/>
    <w:semiHidden/>
    <w:rsid w:val="00BF5EDE"/>
    <w:rPr>
      <w:rFonts w:ascii="Arial" w:hAnsi="Arial"/>
      <w:sz w:val="18"/>
      <w:szCs w:val="18"/>
    </w:rPr>
  </w:style>
  <w:style w:type="paragraph" w:styleId="a7">
    <w:name w:val="List Paragraph"/>
    <w:basedOn w:val="a"/>
    <w:uiPriority w:val="34"/>
    <w:qFormat/>
    <w:rsid w:val="00105D4F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148</Words>
  <Characters>850</Characters>
  <Application>Microsoft Office Word</Application>
  <DocSecurity>0</DocSecurity>
  <Lines>7</Lines>
  <Paragraphs>1</Paragraphs>
  <ScaleCrop>false</ScaleCrop>
  <Company/>
  <LinksUpToDate>false</LinksUpToDate>
  <CharactersWithSpaces>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工  廠  歇  業  申  請  書 </dc:title>
  <dc:creator>LEMEL</dc:creator>
  <cp:lastModifiedBy>陳麗如</cp:lastModifiedBy>
  <cp:revision>5</cp:revision>
  <cp:lastPrinted>2014-12-05T03:01:00Z</cp:lastPrinted>
  <dcterms:created xsi:type="dcterms:W3CDTF">2022-01-06T04:15:00Z</dcterms:created>
  <dcterms:modified xsi:type="dcterms:W3CDTF">2022-01-06T06:09:00Z</dcterms:modified>
</cp:coreProperties>
</file>