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47A31F" w14:textId="77777777" w:rsidR="00B43324" w:rsidRPr="007C4B1D" w:rsidRDefault="00E1474C">
      <w:pPr>
        <w:spacing w:line="460" w:lineRule="exact"/>
        <w:jc w:val="both"/>
        <w:rPr>
          <w:sz w:val="40"/>
          <w:szCs w:val="40"/>
        </w:rPr>
      </w:pPr>
      <w:r w:rsidRPr="007C4B1D">
        <w:rPr>
          <w:rFonts w:eastAsia="標楷體"/>
          <w:bCs/>
          <w:sz w:val="40"/>
          <w:szCs w:val="40"/>
        </w:rPr>
        <w:t>國家科學及技術委員會新竹科學園區管理局新竹園區污水下水道可容納排入之水質標準</w:t>
      </w:r>
    </w:p>
    <w:p w14:paraId="7049BAF8" w14:textId="77777777" w:rsidR="00B43324" w:rsidRDefault="00E1474C">
      <w:pPr>
        <w:spacing w:line="240" w:lineRule="exact"/>
        <w:ind w:left="500" w:right="300" w:hanging="500"/>
        <w:jc w:val="right"/>
        <w:rPr>
          <w:rFonts w:eastAsia="標楷體"/>
          <w:bCs/>
          <w:sz w:val="20"/>
          <w:szCs w:val="20"/>
        </w:rPr>
      </w:pPr>
      <w:r>
        <w:rPr>
          <w:rFonts w:eastAsia="標楷體"/>
          <w:bCs/>
          <w:sz w:val="20"/>
          <w:szCs w:val="20"/>
        </w:rPr>
        <w:t>中華民國</w:t>
      </w:r>
      <w:r>
        <w:rPr>
          <w:rFonts w:eastAsia="標楷體"/>
          <w:bCs/>
          <w:sz w:val="20"/>
          <w:szCs w:val="20"/>
        </w:rPr>
        <w:t>92</w:t>
      </w:r>
      <w:r>
        <w:rPr>
          <w:rFonts w:eastAsia="標楷體"/>
          <w:bCs/>
          <w:sz w:val="20"/>
          <w:szCs w:val="20"/>
        </w:rPr>
        <w:t>年</w:t>
      </w:r>
      <w:r>
        <w:rPr>
          <w:rFonts w:eastAsia="標楷體"/>
          <w:bCs/>
          <w:sz w:val="20"/>
          <w:szCs w:val="20"/>
        </w:rPr>
        <w:t>11</w:t>
      </w:r>
      <w:r>
        <w:rPr>
          <w:rFonts w:eastAsia="標楷體"/>
          <w:bCs/>
          <w:sz w:val="20"/>
          <w:szCs w:val="20"/>
        </w:rPr>
        <w:t>月</w:t>
      </w:r>
      <w:r>
        <w:rPr>
          <w:rFonts w:eastAsia="標楷體"/>
          <w:bCs/>
          <w:sz w:val="20"/>
          <w:szCs w:val="20"/>
        </w:rPr>
        <w:t>17</w:t>
      </w:r>
      <w:r>
        <w:rPr>
          <w:rFonts w:eastAsia="標楷體"/>
          <w:bCs/>
          <w:sz w:val="20"/>
          <w:szCs w:val="20"/>
        </w:rPr>
        <w:t>日科學工業園區管理局園勞字第</w:t>
      </w:r>
      <w:r>
        <w:rPr>
          <w:rFonts w:eastAsia="標楷體"/>
          <w:bCs/>
          <w:sz w:val="20"/>
          <w:szCs w:val="20"/>
        </w:rPr>
        <w:t>0920032508</w:t>
      </w:r>
      <w:r>
        <w:rPr>
          <w:rFonts w:eastAsia="標楷體"/>
          <w:bCs/>
          <w:sz w:val="20"/>
          <w:szCs w:val="20"/>
        </w:rPr>
        <w:t>號公告訂定</w:t>
      </w:r>
    </w:p>
    <w:p w14:paraId="5796ACB6" w14:textId="77777777" w:rsidR="00B43324" w:rsidRDefault="00E1474C">
      <w:pPr>
        <w:spacing w:line="240" w:lineRule="exact"/>
        <w:ind w:left="500" w:right="300" w:hanging="500"/>
        <w:jc w:val="right"/>
        <w:rPr>
          <w:rFonts w:eastAsia="標楷體"/>
          <w:bCs/>
          <w:sz w:val="20"/>
          <w:szCs w:val="20"/>
        </w:rPr>
      </w:pPr>
      <w:r>
        <w:rPr>
          <w:rFonts w:eastAsia="標楷體"/>
          <w:bCs/>
          <w:sz w:val="20"/>
          <w:szCs w:val="20"/>
        </w:rPr>
        <w:t>中華民國</w:t>
      </w:r>
      <w:r>
        <w:rPr>
          <w:rFonts w:eastAsia="標楷體"/>
          <w:bCs/>
          <w:sz w:val="20"/>
          <w:szCs w:val="20"/>
        </w:rPr>
        <w:t>102</w:t>
      </w:r>
      <w:r>
        <w:rPr>
          <w:rFonts w:eastAsia="標楷體"/>
          <w:bCs/>
          <w:sz w:val="20"/>
          <w:szCs w:val="20"/>
        </w:rPr>
        <w:t>年</w:t>
      </w:r>
      <w:r>
        <w:rPr>
          <w:rFonts w:eastAsia="標楷體"/>
          <w:bCs/>
          <w:sz w:val="20"/>
          <w:szCs w:val="20"/>
        </w:rPr>
        <w:t>9</w:t>
      </w:r>
      <w:r>
        <w:rPr>
          <w:rFonts w:eastAsia="標楷體"/>
          <w:bCs/>
          <w:sz w:val="20"/>
          <w:szCs w:val="20"/>
        </w:rPr>
        <w:t>月</w:t>
      </w:r>
      <w:r>
        <w:rPr>
          <w:rFonts w:eastAsia="標楷體"/>
          <w:bCs/>
          <w:sz w:val="20"/>
          <w:szCs w:val="20"/>
        </w:rPr>
        <w:t>30</w:t>
      </w:r>
      <w:r>
        <w:rPr>
          <w:rFonts w:eastAsia="標楷體"/>
          <w:bCs/>
          <w:sz w:val="20"/>
          <w:szCs w:val="20"/>
        </w:rPr>
        <w:t>日科學工業園區管理局園勞字第</w:t>
      </w:r>
      <w:r>
        <w:rPr>
          <w:rFonts w:eastAsia="標楷體"/>
          <w:bCs/>
          <w:sz w:val="20"/>
          <w:szCs w:val="20"/>
        </w:rPr>
        <w:t>1020029868C</w:t>
      </w:r>
      <w:r>
        <w:rPr>
          <w:rFonts w:eastAsia="標楷體"/>
          <w:bCs/>
          <w:sz w:val="20"/>
          <w:szCs w:val="20"/>
        </w:rPr>
        <w:t>號公告修正</w:t>
      </w:r>
    </w:p>
    <w:p w14:paraId="4A6C9C41" w14:textId="77777777" w:rsidR="00B43324" w:rsidRDefault="00E1474C">
      <w:pPr>
        <w:spacing w:line="240" w:lineRule="exact"/>
        <w:ind w:left="500" w:right="300" w:hanging="500"/>
        <w:jc w:val="right"/>
        <w:rPr>
          <w:rFonts w:eastAsia="標楷體"/>
          <w:bCs/>
          <w:sz w:val="20"/>
          <w:szCs w:val="20"/>
        </w:rPr>
      </w:pPr>
      <w:r>
        <w:rPr>
          <w:rFonts w:eastAsia="標楷體"/>
          <w:bCs/>
          <w:sz w:val="20"/>
          <w:szCs w:val="20"/>
        </w:rPr>
        <w:t>中華民國</w:t>
      </w:r>
      <w:r>
        <w:rPr>
          <w:rFonts w:eastAsia="標楷體"/>
          <w:bCs/>
          <w:sz w:val="20"/>
          <w:szCs w:val="20"/>
        </w:rPr>
        <w:t>103</w:t>
      </w:r>
      <w:r>
        <w:rPr>
          <w:rFonts w:eastAsia="標楷體"/>
          <w:bCs/>
          <w:sz w:val="20"/>
          <w:szCs w:val="20"/>
        </w:rPr>
        <w:t>年</w:t>
      </w:r>
      <w:r>
        <w:rPr>
          <w:rFonts w:eastAsia="標楷體"/>
          <w:bCs/>
          <w:sz w:val="20"/>
          <w:szCs w:val="20"/>
        </w:rPr>
        <w:t>7</w:t>
      </w:r>
      <w:r>
        <w:rPr>
          <w:rFonts w:eastAsia="標楷體"/>
          <w:bCs/>
          <w:sz w:val="20"/>
          <w:szCs w:val="20"/>
        </w:rPr>
        <w:t>月</w:t>
      </w:r>
      <w:r>
        <w:rPr>
          <w:rFonts w:eastAsia="標楷體"/>
          <w:bCs/>
          <w:sz w:val="20"/>
          <w:szCs w:val="20"/>
        </w:rPr>
        <w:t>10</w:t>
      </w:r>
      <w:r>
        <w:rPr>
          <w:rFonts w:eastAsia="標楷體"/>
          <w:bCs/>
          <w:sz w:val="20"/>
          <w:szCs w:val="20"/>
        </w:rPr>
        <w:t>日科技部新竹科學工業園區管理局竹環字第</w:t>
      </w:r>
      <w:r>
        <w:rPr>
          <w:rFonts w:eastAsia="標楷體"/>
          <w:bCs/>
          <w:sz w:val="20"/>
          <w:szCs w:val="20"/>
        </w:rPr>
        <w:t>1030019962B</w:t>
      </w:r>
      <w:r>
        <w:rPr>
          <w:rFonts w:eastAsia="標楷體"/>
          <w:bCs/>
          <w:sz w:val="20"/>
          <w:szCs w:val="20"/>
        </w:rPr>
        <w:t>號公告修正</w:t>
      </w:r>
    </w:p>
    <w:p w14:paraId="43B35729" w14:textId="77777777" w:rsidR="00B43324" w:rsidRDefault="00E1474C">
      <w:pPr>
        <w:spacing w:line="240" w:lineRule="exact"/>
        <w:ind w:left="500" w:right="300" w:hanging="500"/>
        <w:jc w:val="right"/>
        <w:rPr>
          <w:rFonts w:eastAsia="標楷體"/>
          <w:bCs/>
          <w:sz w:val="20"/>
          <w:szCs w:val="20"/>
        </w:rPr>
      </w:pPr>
      <w:r>
        <w:rPr>
          <w:rFonts w:eastAsia="標楷體"/>
          <w:bCs/>
          <w:sz w:val="20"/>
          <w:szCs w:val="20"/>
        </w:rPr>
        <w:t>中華民國</w:t>
      </w:r>
      <w:r>
        <w:rPr>
          <w:rFonts w:eastAsia="標楷體"/>
          <w:bCs/>
          <w:sz w:val="20"/>
          <w:szCs w:val="20"/>
        </w:rPr>
        <w:t>109</w:t>
      </w:r>
      <w:r>
        <w:rPr>
          <w:rFonts w:eastAsia="標楷體"/>
          <w:bCs/>
          <w:sz w:val="20"/>
          <w:szCs w:val="20"/>
        </w:rPr>
        <w:t>年</w:t>
      </w:r>
      <w:r>
        <w:rPr>
          <w:rFonts w:eastAsia="標楷體"/>
          <w:bCs/>
          <w:sz w:val="20"/>
          <w:szCs w:val="20"/>
        </w:rPr>
        <w:t>3</w:t>
      </w:r>
      <w:r>
        <w:rPr>
          <w:rFonts w:eastAsia="標楷體"/>
          <w:bCs/>
          <w:sz w:val="20"/>
          <w:szCs w:val="20"/>
        </w:rPr>
        <w:t>月</w:t>
      </w:r>
      <w:r>
        <w:rPr>
          <w:rFonts w:eastAsia="標楷體"/>
          <w:bCs/>
          <w:sz w:val="20"/>
          <w:szCs w:val="20"/>
        </w:rPr>
        <w:t>5</w:t>
      </w:r>
      <w:r>
        <w:rPr>
          <w:rFonts w:eastAsia="標楷體"/>
          <w:bCs/>
          <w:sz w:val="20"/>
          <w:szCs w:val="20"/>
        </w:rPr>
        <w:t>日科技部新竹科學園區管理局竹環字</w:t>
      </w:r>
      <w:r>
        <w:rPr>
          <w:rFonts w:eastAsia="標楷體"/>
          <w:bCs/>
          <w:sz w:val="20"/>
          <w:szCs w:val="20"/>
        </w:rPr>
        <w:t>1090006844B</w:t>
      </w:r>
      <w:r>
        <w:rPr>
          <w:rFonts w:eastAsia="標楷體"/>
          <w:bCs/>
          <w:sz w:val="20"/>
          <w:szCs w:val="20"/>
        </w:rPr>
        <w:t>號函修正</w:t>
      </w:r>
    </w:p>
    <w:p w14:paraId="522388CD" w14:textId="77777777" w:rsidR="00B43324" w:rsidRDefault="00E1474C">
      <w:pPr>
        <w:spacing w:line="240" w:lineRule="exact"/>
        <w:ind w:left="500" w:right="300" w:hanging="500"/>
        <w:jc w:val="right"/>
        <w:rPr>
          <w:rFonts w:eastAsia="標楷體"/>
          <w:bCs/>
          <w:sz w:val="20"/>
          <w:szCs w:val="20"/>
        </w:rPr>
      </w:pPr>
      <w:r>
        <w:rPr>
          <w:rFonts w:eastAsia="標楷體"/>
          <w:bCs/>
          <w:sz w:val="20"/>
          <w:szCs w:val="20"/>
        </w:rPr>
        <w:t>中華民國</w:t>
      </w:r>
      <w:r>
        <w:rPr>
          <w:rFonts w:eastAsia="標楷體"/>
          <w:bCs/>
          <w:sz w:val="20"/>
          <w:szCs w:val="20"/>
        </w:rPr>
        <w:t>110</w:t>
      </w:r>
      <w:r>
        <w:rPr>
          <w:rFonts w:eastAsia="標楷體"/>
          <w:bCs/>
          <w:sz w:val="20"/>
          <w:szCs w:val="20"/>
        </w:rPr>
        <w:t>年</w:t>
      </w:r>
      <w:r>
        <w:rPr>
          <w:rFonts w:eastAsia="標楷體"/>
          <w:bCs/>
          <w:sz w:val="20"/>
          <w:szCs w:val="20"/>
        </w:rPr>
        <w:t>1</w:t>
      </w:r>
      <w:r>
        <w:rPr>
          <w:rFonts w:eastAsia="標楷體"/>
          <w:bCs/>
          <w:sz w:val="20"/>
          <w:szCs w:val="20"/>
        </w:rPr>
        <w:t>月</w:t>
      </w:r>
      <w:r>
        <w:rPr>
          <w:rFonts w:eastAsia="標楷體"/>
          <w:bCs/>
          <w:sz w:val="20"/>
          <w:szCs w:val="20"/>
        </w:rPr>
        <w:t>5</w:t>
      </w:r>
      <w:r>
        <w:rPr>
          <w:rFonts w:eastAsia="標楷體"/>
          <w:bCs/>
          <w:sz w:val="20"/>
          <w:szCs w:val="20"/>
        </w:rPr>
        <w:t>日科技部新竹科學園區管理局竹環字第</w:t>
      </w:r>
      <w:r>
        <w:rPr>
          <w:rFonts w:eastAsia="標楷體"/>
          <w:bCs/>
          <w:sz w:val="20"/>
          <w:szCs w:val="20"/>
        </w:rPr>
        <w:t>1100000325B</w:t>
      </w:r>
      <w:r>
        <w:rPr>
          <w:rFonts w:eastAsia="標楷體"/>
          <w:bCs/>
          <w:sz w:val="20"/>
          <w:szCs w:val="20"/>
        </w:rPr>
        <w:t>號公告修正</w:t>
      </w:r>
    </w:p>
    <w:p w14:paraId="3843F032" w14:textId="77777777" w:rsidR="00B43324" w:rsidRDefault="00E1474C">
      <w:pPr>
        <w:spacing w:line="240" w:lineRule="exact"/>
        <w:ind w:left="500" w:right="300" w:hanging="500"/>
        <w:jc w:val="right"/>
        <w:rPr>
          <w:rFonts w:eastAsia="標楷體"/>
          <w:bCs/>
          <w:sz w:val="20"/>
          <w:szCs w:val="20"/>
        </w:rPr>
      </w:pPr>
      <w:r>
        <w:rPr>
          <w:rFonts w:eastAsia="標楷體"/>
          <w:bCs/>
          <w:sz w:val="20"/>
          <w:szCs w:val="20"/>
        </w:rPr>
        <w:t>中華民國</w:t>
      </w:r>
      <w:r>
        <w:rPr>
          <w:rFonts w:eastAsia="標楷體"/>
          <w:bCs/>
          <w:sz w:val="20"/>
          <w:szCs w:val="20"/>
        </w:rPr>
        <w:t xml:space="preserve"> 111</w:t>
      </w:r>
      <w:r>
        <w:rPr>
          <w:rFonts w:eastAsia="標楷體"/>
          <w:bCs/>
          <w:sz w:val="20"/>
          <w:szCs w:val="20"/>
        </w:rPr>
        <w:t>年</w:t>
      </w:r>
      <w:r>
        <w:rPr>
          <w:rFonts w:eastAsia="標楷體"/>
          <w:bCs/>
          <w:sz w:val="20"/>
          <w:szCs w:val="20"/>
        </w:rPr>
        <w:t>11</w:t>
      </w:r>
      <w:r>
        <w:rPr>
          <w:rFonts w:eastAsia="標楷體"/>
          <w:bCs/>
          <w:sz w:val="20"/>
          <w:szCs w:val="20"/>
        </w:rPr>
        <w:t>月</w:t>
      </w:r>
      <w:r>
        <w:rPr>
          <w:rFonts w:eastAsia="標楷體"/>
          <w:bCs/>
          <w:sz w:val="20"/>
          <w:szCs w:val="20"/>
        </w:rPr>
        <w:t>3</w:t>
      </w:r>
      <w:r>
        <w:rPr>
          <w:rFonts w:eastAsia="標楷體"/>
          <w:bCs/>
          <w:sz w:val="20"/>
          <w:szCs w:val="20"/>
        </w:rPr>
        <w:t>日國家科學及技術委員會新竹科學園區管理局竹環字第</w:t>
      </w:r>
      <w:r>
        <w:rPr>
          <w:rFonts w:eastAsia="標楷體"/>
          <w:bCs/>
          <w:sz w:val="20"/>
          <w:szCs w:val="20"/>
        </w:rPr>
        <w:t>1110035494B</w:t>
      </w:r>
      <w:r>
        <w:rPr>
          <w:rFonts w:eastAsia="標楷體"/>
          <w:bCs/>
          <w:sz w:val="20"/>
          <w:szCs w:val="20"/>
        </w:rPr>
        <w:t>號公告修正</w:t>
      </w:r>
    </w:p>
    <w:p w14:paraId="21629232" w14:textId="77777777" w:rsidR="00B43324" w:rsidRDefault="00B43324">
      <w:pPr>
        <w:spacing w:line="240" w:lineRule="exact"/>
        <w:ind w:left="500" w:right="300" w:hanging="500"/>
        <w:jc w:val="right"/>
        <w:rPr>
          <w:rFonts w:eastAsia="標楷體"/>
          <w:bCs/>
          <w:sz w:val="20"/>
          <w:szCs w:val="20"/>
        </w:rPr>
      </w:pPr>
    </w:p>
    <w:p w14:paraId="5D8F4E72" w14:textId="77777777" w:rsidR="00B43324" w:rsidRDefault="00E1474C">
      <w:pPr>
        <w:spacing w:after="120"/>
        <w:ind w:left="1400" w:hanging="1400"/>
        <w:rPr>
          <w:rFonts w:eastAsia="標楷體"/>
          <w:bCs/>
          <w:sz w:val="28"/>
          <w:szCs w:val="28"/>
        </w:rPr>
      </w:pPr>
      <w:r>
        <w:rPr>
          <w:rFonts w:eastAsia="標楷體"/>
          <w:bCs/>
          <w:sz w:val="28"/>
          <w:szCs w:val="28"/>
        </w:rPr>
        <w:t>第</w:t>
      </w:r>
      <w:r w:rsidR="00E14081">
        <w:rPr>
          <w:rFonts w:eastAsia="標楷體" w:hint="eastAsia"/>
          <w:bCs/>
          <w:sz w:val="28"/>
          <w:szCs w:val="28"/>
        </w:rPr>
        <w:t xml:space="preserve">　</w:t>
      </w:r>
      <w:r>
        <w:rPr>
          <w:rFonts w:eastAsia="標楷體"/>
          <w:bCs/>
          <w:sz w:val="28"/>
          <w:szCs w:val="28"/>
        </w:rPr>
        <w:t>一</w:t>
      </w:r>
      <w:r w:rsidR="00E14081">
        <w:rPr>
          <w:rFonts w:eastAsia="標楷體" w:hint="eastAsia"/>
          <w:bCs/>
          <w:sz w:val="28"/>
          <w:szCs w:val="28"/>
        </w:rPr>
        <w:t xml:space="preserve">　</w:t>
      </w:r>
      <w:r>
        <w:rPr>
          <w:rFonts w:eastAsia="標楷體"/>
          <w:bCs/>
          <w:sz w:val="28"/>
          <w:szCs w:val="28"/>
        </w:rPr>
        <w:t>條　　本標準依據科學園區污水處理及污水下水道使用管理辦法第五條第二項規定訂之。</w:t>
      </w:r>
    </w:p>
    <w:p w14:paraId="5DC153CA" w14:textId="77777777" w:rsidR="00B43324" w:rsidRDefault="00E1474C" w:rsidP="00E14081">
      <w:pPr>
        <w:ind w:left="1400" w:hanging="1400"/>
        <w:rPr>
          <w:rFonts w:eastAsia="標楷體"/>
          <w:b/>
        </w:rPr>
      </w:pPr>
      <w:r>
        <w:rPr>
          <w:rFonts w:eastAsia="標楷體"/>
          <w:bCs/>
          <w:sz w:val="28"/>
          <w:szCs w:val="28"/>
        </w:rPr>
        <w:t>第</w:t>
      </w:r>
      <w:r w:rsidR="00E14081">
        <w:rPr>
          <w:rFonts w:eastAsia="標楷體" w:hint="eastAsia"/>
          <w:bCs/>
          <w:sz w:val="28"/>
          <w:szCs w:val="28"/>
        </w:rPr>
        <w:t xml:space="preserve">　</w:t>
      </w:r>
      <w:r>
        <w:rPr>
          <w:rFonts w:eastAsia="標楷體"/>
          <w:bCs/>
          <w:sz w:val="28"/>
          <w:szCs w:val="28"/>
        </w:rPr>
        <w:t>二</w:t>
      </w:r>
      <w:r w:rsidR="00E14081">
        <w:rPr>
          <w:rFonts w:eastAsia="標楷體" w:hint="eastAsia"/>
          <w:bCs/>
          <w:sz w:val="28"/>
          <w:szCs w:val="28"/>
        </w:rPr>
        <w:t xml:space="preserve">　</w:t>
      </w:r>
      <w:r>
        <w:rPr>
          <w:rFonts w:eastAsia="標楷體"/>
          <w:bCs/>
          <w:sz w:val="28"/>
          <w:szCs w:val="28"/>
        </w:rPr>
        <w:t>條　　園區內公民營事業及機關學校之預先處理設施之下水道可容納排</w:t>
      </w:r>
      <w:r>
        <w:rPr>
          <w:rFonts w:eastAsia="標楷體"/>
          <w:bCs/>
          <w:sz w:val="28"/>
          <w:szCs w:val="28"/>
        </w:rPr>
        <w:t>入之水質標準（以下稱容許標準），其水質項目極限值如下表：</w:t>
      </w:r>
    </w:p>
    <w:tbl>
      <w:tblPr>
        <w:tblW w:w="8777" w:type="dxa"/>
        <w:jc w:val="center"/>
        <w:tblCellMar>
          <w:left w:w="10" w:type="dxa"/>
          <w:right w:w="10" w:type="dxa"/>
        </w:tblCellMar>
        <w:tblLook w:val="0000" w:firstRow="0" w:lastRow="0" w:firstColumn="0" w:lastColumn="0" w:noHBand="0" w:noVBand="0"/>
      </w:tblPr>
      <w:tblGrid>
        <w:gridCol w:w="801"/>
        <w:gridCol w:w="2880"/>
        <w:gridCol w:w="1276"/>
        <w:gridCol w:w="1500"/>
        <w:gridCol w:w="2320"/>
      </w:tblGrid>
      <w:tr w:rsidR="00B43324" w14:paraId="08D18209" w14:textId="77777777">
        <w:tblPrEx>
          <w:tblCellMar>
            <w:top w:w="0" w:type="dxa"/>
            <w:bottom w:w="0" w:type="dxa"/>
          </w:tblCellMar>
        </w:tblPrEx>
        <w:trPr>
          <w:trHeight w:val="42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B84732" w14:textId="77777777" w:rsidR="00B43324" w:rsidRDefault="00E1474C">
            <w:pPr>
              <w:spacing w:line="0" w:lineRule="atLeast"/>
              <w:jc w:val="center"/>
              <w:rPr>
                <w:rFonts w:eastAsia="標楷體"/>
                <w:b/>
              </w:rPr>
            </w:pPr>
            <w:bookmarkStart w:id="0" w:name="_GoBack" w:colFirst="3" w:colLast="3"/>
            <w:r>
              <w:rPr>
                <w:rFonts w:eastAsia="標楷體"/>
                <w:b/>
              </w:rPr>
              <w:t>項</w:t>
            </w:r>
            <w:r>
              <w:rPr>
                <w:rFonts w:eastAsia="標楷體"/>
                <w:b/>
              </w:rPr>
              <w:t>次</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9028B3" w14:textId="77777777" w:rsidR="00B43324" w:rsidRDefault="00E1474C">
            <w:pPr>
              <w:spacing w:line="0" w:lineRule="atLeast"/>
              <w:jc w:val="center"/>
              <w:rPr>
                <w:rFonts w:eastAsia="標楷體"/>
                <w:b/>
              </w:rPr>
            </w:pPr>
            <w:r>
              <w:rPr>
                <w:rFonts w:eastAsia="標楷體"/>
                <w:b/>
              </w:rPr>
              <w:t>水質項目</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762535" w14:textId="77777777" w:rsidR="00B43324" w:rsidRDefault="00E1474C">
            <w:pPr>
              <w:spacing w:line="0" w:lineRule="atLeast"/>
              <w:jc w:val="center"/>
              <w:rPr>
                <w:rFonts w:eastAsia="標楷體"/>
                <w:b/>
              </w:rPr>
            </w:pPr>
            <w:r>
              <w:rPr>
                <w:rFonts w:eastAsia="標楷體"/>
                <w:b/>
              </w:rPr>
              <w:t>單位</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7E3559" w14:textId="77777777" w:rsidR="00B43324" w:rsidRDefault="00E1474C">
            <w:pPr>
              <w:pStyle w:val="Web"/>
              <w:spacing w:before="0" w:after="0"/>
              <w:jc w:val="center"/>
            </w:pPr>
            <w:r>
              <w:rPr>
                <w:rFonts w:ascii="Times New Roman" w:eastAsia="標楷體" w:hAnsi="Times New Roman" w:cs="Times New Roman"/>
                <w:b/>
                <w:kern w:val="3"/>
                <w:sz w:val="22"/>
                <w:szCs w:val="22"/>
              </w:rPr>
              <w:t>最大容許限值</w:t>
            </w:r>
          </w:p>
        </w:tc>
      </w:tr>
      <w:tr w:rsidR="00B43324" w14:paraId="1026D8B1"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6398E" w14:textId="77777777" w:rsidR="00B43324" w:rsidRDefault="00E1474C">
            <w:pPr>
              <w:spacing w:line="0" w:lineRule="atLeast"/>
              <w:jc w:val="center"/>
              <w:rPr>
                <w:rFonts w:eastAsia="標楷體"/>
              </w:rPr>
            </w:pPr>
            <w:r>
              <w:rPr>
                <w:rFonts w:eastAsia="標楷體"/>
              </w:rPr>
              <w:t>1</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8AF5D3" w14:textId="77777777" w:rsidR="00B43324" w:rsidRDefault="00E1474C">
            <w:pPr>
              <w:spacing w:line="0" w:lineRule="atLeast"/>
              <w:jc w:val="both"/>
              <w:rPr>
                <w:rFonts w:eastAsia="標楷體"/>
              </w:rPr>
            </w:pPr>
            <w:r>
              <w:rPr>
                <w:rFonts w:eastAsia="標楷體"/>
              </w:rPr>
              <w:t>水溫</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054F15" w14:textId="77777777" w:rsidR="00B43324" w:rsidRDefault="00E1474C">
            <w:pPr>
              <w:spacing w:line="0" w:lineRule="atLeast"/>
              <w:jc w:val="center"/>
            </w:pPr>
            <w:r>
              <w:rPr>
                <w:rFonts w:eastAsia="標楷體" w:cs="新細明體"/>
              </w:rPr>
              <w:t>℃</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B7B1A5" w14:textId="77777777" w:rsidR="00B43324" w:rsidRDefault="00E1474C">
            <w:pPr>
              <w:spacing w:line="360" w:lineRule="exact"/>
              <w:jc w:val="center"/>
            </w:pPr>
            <w:r>
              <w:rPr>
                <w:rFonts w:eastAsia="標楷體"/>
              </w:rPr>
              <w:t>38</w:t>
            </w:r>
            <w:r>
              <w:rPr>
                <w:rFonts w:eastAsia="標楷體"/>
                <w:spacing w:val="-22"/>
              </w:rPr>
              <w:t>.0</w:t>
            </w:r>
          </w:p>
        </w:tc>
      </w:tr>
      <w:tr w:rsidR="00B43324" w14:paraId="6338B443"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53B84C" w14:textId="77777777" w:rsidR="00B43324" w:rsidRDefault="00E1474C">
            <w:pPr>
              <w:spacing w:line="0" w:lineRule="atLeast"/>
              <w:jc w:val="center"/>
              <w:rPr>
                <w:rFonts w:eastAsia="標楷體"/>
              </w:rPr>
            </w:pPr>
            <w:r>
              <w:rPr>
                <w:rFonts w:eastAsia="標楷體"/>
              </w:rPr>
              <w:t>2</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D205B6" w14:textId="77777777" w:rsidR="00B43324" w:rsidRDefault="00E1474C">
            <w:pPr>
              <w:spacing w:line="0" w:lineRule="atLeast"/>
              <w:jc w:val="both"/>
              <w:rPr>
                <w:rFonts w:eastAsia="標楷體"/>
              </w:rPr>
            </w:pPr>
            <w:r>
              <w:rPr>
                <w:rFonts w:eastAsia="標楷體"/>
              </w:rPr>
              <w:t>生化需氧量（五天）</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32099C"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A76E20" w14:textId="77777777" w:rsidR="00B43324" w:rsidRDefault="00E1474C">
            <w:pPr>
              <w:spacing w:line="300" w:lineRule="exact"/>
              <w:ind w:left="850" w:hanging="850"/>
              <w:jc w:val="center"/>
              <w:rPr>
                <w:rFonts w:eastAsia="標楷體"/>
              </w:rPr>
            </w:pPr>
            <w:r>
              <w:rPr>
                <w:rFonts w:eastAsia="標楷體"/>
              </w:rPr>
              <w:t>300</w:t>
            </w:r>
          </w:p>
        </w:tc>
      </w:tr>
      <w:tr w:rsidR="00B43324" w14:paraId="490CA826"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686B19" w14:textId="77777777" w:rsidR="00B43324" w:rsidRDefault="00E1474C">
            <w:pPr>
              <w:spacing w:line="0" w:lineRule="atLeast"/>
              <w:jc w:val="center"/>
              <w:rPr>
                <w:rFonts w:eastAsia="標楷體"/>
              </w:rPr>
            </w:pPr>
            <w:r>
              <w:rPr>
                <w:rFonts w:eastAsia="標楷體"/>
              </w:rPr>
              <w:t>3</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E1621D" w14:textId="77777777" w:rsidR="00B43324" w:rsidRDefault="00E1474C">
            <w:pPr>
              <w:spacing w:line="0" w:lineRule="atLeast"/>
              <w:jc w:val="both"/>
              <w:rPr>
                <w:rFonts w:eastAsia="標楷體"/>
              </w:rPr>
            </w:pPr>
            <w:r>
              <w:rPr>
                <w:rFonts w:eastAsia="標楷體"/>
              </w:rPr>
              <w:t>化學需氧量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DF009"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6E9310" w14:textId="77777777" w:rsidR="00B43324" w:rsidRDefault="00E1474C">
            <w:pPr>
              <w:spacing w:line="300" w:lineRule="exact"/>
              <w:ind w:left="850" w:hanging="850"/>
              <w:jc w:val="center"/>
              <w:rPr>
                <w:rFonts w:eastAsia="標楷體"/>
              </w:rPr>
            </w:pPr>
            <w:r>
              <w:rPr>
                <w:rFonts w:eastAsia="標楷體"/>
              </w:rPr>
              <w:t>500</w:t>
            </w:r>
          </w:p>
        </w:tc>
      </w:tr>
      <w:tr w:rsidR="00B43324" w14:paraId="1CF41BBE"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9BA3C2" w14:textId="77777777" w:rsidR="00B43324" w:rsidRDefault="00E1474C">
            <w:pPr>
              <w:spacing w:line="0" w:lineRule="atLeast"/>
              <w:jc w:val="center"/>
              <w:rPr>
                <w:rFonts w:eastAsia="標楷體"/>
              </w:rPr>
            </w:pPr>
            <w:r>
              <w:rPr>
                <w:rFonts w:eastAsia="標楷體"/>
              </w:rPr>
              <w:t>4</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E5F6CF" w14:textId="77777777" w:rsidR="00B43324" w:rsidRDefault="00E1474C">
            <w:pPr>
              <w:spacing w:line="0" w:lineRule="atLeast"/>
              <w:jc w:val="both"/>
              <w:rPr>
                <w:rFonts w:eastAsia="標楷體"/>
              </w:rPr>
            </w:pPr>
            <w:r>
              <w:rPr>
                <w:rFonts w:eastAsia="標楷體"/>
              </w:rPr>
              <w:t>懸浮固體物</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A38EC"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6616B" w14:textId="77777777" w:rsidR="00B43324" w:rsidRDefault="00E1474C">
            <w:pPr>
              <w:spacing w:line="300" w:lineRule="exact"/>
              <w:ind w:left="850" w:hanging="850"/>
              <w:jc w:val="center"/>
              <w:rPr>
                <w:rFonts w:eastAsia="標楷體"/>
              </w:rPr>
            </w:pPr>
            <w:r>
              <w:rPr>
                <w:rFonts w:eastAsia="標楷體"/>
              </w:rPr>
              <w:t>300</w:t>
            </w:r>
          </w:p>
        </w:tc>
      </w:tr>
      <w:tr w:rsidR="00B43324" w14:paraId="392F1E75"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D901A4" w14:textId="77777777" w:rsidR="00B43324" w:rsidRDefault="00E1474C">
            <w:pPr>
              <w:spacing w:line="0" w:lineRule="atLeast"/>
              <w:jc w:val="center"/>
              <w:rPr>
                <w:rFonts w:eastAsia="標楷體"/>
              </w:rPr>
            </w:pPr>
            <w:r>
              <w:rPr>
                <w:rFonts w:eastAsia="標楷體"/>
              </w:rPr>
              <w:t>5</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20E492" w14:textId="77777777" w:rsidR="00B43324" w:rsidRDefault="00E1474C">
            <w:pPr>
              <w:spacing w:line="0" w:lineRule="atLeast"/>
              <w:jc w:val="both"/>
              <w:rPr>
                <w:rFonts w:eastAsia="標楷體"/>
              </w:rPr>
            </w:pPr>
            <w:r>
              <w:rPr>
                <w:rFonts w:eastAsia="標楷體"/>
              </w:rPr>
              <w:t>氫離子濃度指數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ED6F69" w14:textId="77777777" w:rsidR="00B43324" w:rsidRDefault="00E1474C">
            <w:pPr>
              <w:spacing w:line="0" w:lineRule="atLeast"/>
              <w:jc w:val="center"/>
              <w:rPr>
                <w:rFonts w:eastAsia="標楷體"/>
              </w:rPr>
            </w:pPr>
            <w:r>
              <w:rPr>
                <w:rFonts w:eastAsia="標楷體"/>
              </w:rPr>
              <w:t>---</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D7D5B9" w14:textId="77777777" w:rsidR="00B43324" w:rsidRDefault="00E1474C">
            <w:pPr>
              <w:spacing w:line="0" w:lineRule="atLeast"/>
              <w:jc w:val="center"/>
              <w:rPr>
                <w:rFonts w:eastAsia="標楷體"/>
              </w:rPr>
            </w:pPr>
            <w:r>
              <w:rPr>
                <w:rFonts w:eastAsia="標楷體"/>
              </w:rPr>
              <w:t>5.0-9.0</w:t>
            </w:r>
          </w:p>
        </w:tc>
      </w:tr>
      <w:tr w:rsidR="00B43324" w14:paraId="4DED7887"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B038E8" w14:textId="77777777" w:rsidR="00B43324" w:rsidRDefault="00E1474C">
            <w:pPr>
              <w:spacing w:line="0" w:lineRule="atLeast"/>
              <w:ind w:left="192" w:hanging="192"/>
              <w:jc w:val="center"/>
              <w:rPr>
                <w:rFonts w:eastAsia="標楷體"/>
              </w:rPr>
            </w:pPr>
            <w:r>
              <w:rPr>
                <w:rFonts w:eastAsia="標楷體"/>
              </w:rPr>
              <w:t>6</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840449" w14:textId="77777777" w:rsidR="00B43324" w:rsidRDefault="00E1474C">
            <w:pPr>
              <w:spacing w:line="0" w:lineRule="atLeast"/>
              <w:jc w:val="both"/>
              <w:rPr>
                <w:rFonts w:eastAsia="標楷體"/>
              </w:rPr>
            </w:pPr>
            <w:r>
              <w:rPr>
                <w:rFonts w:eastAsia="標楷體"/>
              </w:rPr>
              <w:t>陰離子界面活性劑</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A51C7E"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42DB8E" w14:textId="77777777" w:rsidR="00B43324" w:rsidRDefault="00E1474C">
            <w:pPr>
              <w:spacing w:line="0" w:lineRule="atLeast"/>
              <w:jc w:val="center"/>
              <w:rPr>
                <w:rFonts w:eastAsia="標楷體"/>
              </w:rPr>
            </w:pPr>
            <w:r>
              <w:rPr>
                <w:rFonts w:eastAsia="標楷體"/>
              </w:rPr>
              <w:t>10.0</w:t>
            </w:r>
          </w:p>
        </w:tc>
      </w:tr>
      <w:tr w:rsidR="00B43324" w14:paraId="2D0F5DC9"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35B7C0" w14:textId="77777777" w:rsidR="00B43324" w:rsidRDefault="00E1474C">
            <w:pPr>
              <w:spacing w:line="0" w:lineRule="atLeast"/>
              <w:ind w:left="192" w:hanging="192"/>
              <w:jc w:val="center"/>
              <w:rPr>
                <w:rFonts w:eastAsia="標楷體"/>
              </w:rPr>
            </w:pPr>
            <w:r>
              <w:rPr>
                <w:rFonts w:eastAsia="標楷體"/>
              </w:rPr>
              <w:t>7</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D6F905" w14:textId="77777777" w:rsidR="00B43324" w:rsidRDefault="00E1474C">
            <w:pPr>
              <w:spacing w:line="0" w:lineRule="atLeast"/>
              <w:jc w:val="both"/>
              <w:rPr>
                <w:rFonts w:eastAsia="標楷體"/>
              </w:rPr>
            </w:pPr>
            <w:r>
              <w:rPr>
                <w:rFonts w:eastAsia="標楷體"/>
              </w:rPr>
              <w:t>油脂（正己烷抽出物）</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1C1E76"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9996B" w14:textId="77777777" w:rsidR="00B43324" w:rsidRDefault="00E1474C">
            <w:pPr>
              <w:spacing w:line="0" w:lineRule="atLeast"/>
              <w:jc w:val="center"/>
              <w:rPr>
                <w:rFonts w:eastAsia="標楷體"/>
              </w:rPr>
            </w:pPr>
            <w:r>
              <w:rPr>
                <w:rFonts w:eastAsia="標楷體"/>
              </w:rPr>
              <w:t>15.0</w:t>
            </w:r>
          </w:p>
        </w:tc>
      </w:tr>
      <w:tr w:rsidR="00B43324" w14:paraId="2A1AC29D"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8DBF89" w14:textId="77777777" w:rsidR="00B43324" w:rsidRDefault="00E1474C">
            <w:pPr>
              <w:spacing w:line="0" w:lineRule="atLeast"/>
              <w:jc w:val="center"/>
              <w:rPr>
                <w:rFonts w:eastAsia="標楷體"/>
              </w:rPr>
            </w:pPr>
            <w:r>
              <w:rPr>
                <w:rFonts w:eastAsia="標楷體"/>
              </w:rPr>
              <w:t>8</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F9CA9A" w14:textId="77777777" w:rsidR="00B43324" w:rsidRDefault="00E1474C">
            <w:pPr>
              <w:spacing w:line="0" w:lineRule="atLeast"/>
              <w:jc w:val="both"/>
              <w:rPr>
                <w:rFonts w:eastAsia="標楷體"/>
              </w:rPr>
            </w:pPr>
            <w:r>
              <w:rPr>
                <w:rFonts w:eastAsia="標楷體"/>
              </w:rPr>
              <w:t>酚類</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E5C00"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7C2EC4" w14:textId="77777777" w:rsidR="00B43324" w:rsidRDefault="00E1474C">
            <w:pPr>
              <w:spacing w:line="0" w:lineRule="atLeast"/>
              <w:jc w:val="center"/>
              <w:rPr>
                <w:rFonts w:eastAsia="標楷體"/>
              </w:rPr>
            </w:pPr>
            <w:r>
              <w:rPr>
                <w:rFonts w:eastAsia="標楷體"/>
              </w:rPr>
              <w:t>1.0</w:t>
            </w:r>
          </w:p>
        </w:tc>
      </w:tr>
      <w:tr w:rsidR="00B43324" w14:paraId="2F705AAC"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A8B75B" w14:textId="77777777" w:rsidR="00B43324" w:rsidRDefault="00E1474C">
            <w:pPr>
              <w:spacing w:line="0" w:lineRule="atLeast"/>
              <w:jc w:val="center"/>
              <w:rPr>
                <w:rFonts w:eastAsia="標楷體"/>
              </w:rPr>
            </w:pPr>
            <w:r>
              <w:rPr>
                <w:rFonts w:eastAsia="標楷體"/>
              </w:rPr>
              <w:t>9</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8F1258" w14:textId="77777777" w:rsidR="00B43324" w:rsidRDefault="00E1474C">
            <w:pPr>
              <w:spacing w:line="0" w:lineRule="atLeast"/>
              <w:jc w:val="both"/>
              <w:rPr>
                <w:rFonts w:eastAsia="標楷體"/>
              </w:rPr>
            </w:pPr>
            <w:r>
              <w:rPr>
                <w:rFonts w:eastAsia="標楷體"/>
              </w:rPr>
              <w:t>銀</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BFB694"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CC01DD" w14:textId="77777777" w:rsidR="00B43324" w:rsidRDefault="00E1474C">
            <w:pPr>
              <w:spacing w:line="360" w:lineRule="exact"/>
              <w:jc w:val="center"/>
            </w:pPr>
            <w:r>
              <w:rPr>
                <w:rFonts w:eastAsia="標楷體"/>
              </w:rPr>
              <w:t>0.5</w:t>
            </w:r>
          </w:p>
        </w:tc>
      </w:tr>
      <w:tr w:rsidR="00B43324" w14:paraId="36CE7213"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5334CE" w14:textId="77777777" w:rsidR="00B43324" w:rsidRDefault="00E1474C">
            <w:pPr>
              <w:spacing w:line="0" w:lineRule="atLeast"/>
              <w:jc w:val="center"/>
              <w:rPr>
                <w:rFonts w:eastAsia="標楷體"/>
              </w:rPr>
            </w:pPr>
            <w:r>
              <w:rPr>
                <w:rFonts w:eastAsia="標楷體"/>
              </w:rPr>
              <w:t>10</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1D7EC8" w14:textId="77777777" w:rsidR="00B43324" w:rsidRDefault="00E1474C">
            <w:pPr>
              <w:spacing w:line="0" w:lineRule="atLeast"/>
              <w:jc w:val="both"/>
              <w:rPr>
                <w:rFonts w:eastAsia="標楷體"/>
              </w:rPr>
            </w:pPr>
            <w:r>
              <w:rPr>
                <w:rFonts w:eastAsia="標楷體"/>
              </w:rPr>
              <w:t>砷</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957E20"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143F55" w14:textId="77777777" w:rsidR="00B43324" w:rsidRDefault="00E1474C">
            <w:pPr>
              <w:spacing w:line="300" w:lineRule="exact"/>
              <w:ind w:left="850" w:hanging="850"/>
              <w:jc w:val="center"/>
              <w:rPr>
                <w:rFonts w:eastAsia="標楷體"/>
              </w:rPr>
            </w:pPr>
            <w:r>
              <w:rPr>
                <w:rFonts w:eastAsia="標楷體"/>
              </w:rPr>
              <w:t>0.35</w:t>
            </w:r>
          </w:p>
        </w:tc>
      </w:tr>
      <w:tr w:rsidR="00B43324" w14:paraId="56371BE4"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FB26B5" w14:textId="77777777" w:rsidR="00B43324" w:rsidRDefault="00E1474C">
            <w:pPr>
              <w:spacing w:line="0" w:lineRule="atLeast"/>
              <w:jc w:val="center"/>
              <w:rPr>
                <w:rFonts w:eastAsia="標楷體"/>
              </w:rPr>
            </w:pPr>
            <w:r>
              <w:rPr>
                <w:rFonts w:eastAsia="標楷體"/>
              </w:rPr>
              <w:t>11</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08C57F" w14:textId="77777777" w:rsidR="00B43324" w:rsidRDefault="00E1474C">
            <w:pPr>
              <w:spacing w:line="0" w:lineRule="atLeast"/>
              <w:jc w:val="both"/>
              <w:rPr>
                <w:rFonts w:eastAsia="標楷體"/>
              </w:rPr>
            </w:pPr>
            <w:r>
              <w:rPr>
                <w:rFonts w:eastAsia="標楷體"/>
              </w:rPr>
              <w:t>鎘</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8D6783"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C8E648" w14:textId="77777777" w:rsidR="00B43324" w:rsidRDefault="00E1474C">
            <w:pPr>
              <w:spacing w:line="300" w:lineRule="exact"/>
              <w:ind w:left="850" w:hanging="850"/>
              <w:jc w:val="center"/>
              <w:rPr>
                <w:rFonts w:eastAsia="標楷體"/>
              </w:rPr>
            </w:pPr>
            <w:r>
              <w:rPr>
                <w:rFonts w:eastAsia="標楷體"/>
              </w:rPr>
              <w:t>0.02</w:t>
            </w:r>
          </w:p>
        </w:tc>
      </w:tr>
      <w:tr w:rsidR="00B43324" w14:paraId="03AA488E"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35DB76" w14:textId="77777777" w:rsidR="00B43324" w:rsidRDefault="00E1474C">
            <w:pPr>
              <w:spacing w:line="0" w:lineRule="atLeast"/>
              <w:jc w:val="center"/>
              <w:rPr>
                <w:rFonts w:eastAsia="標楷體"/>
              </w:rPr>
            </w:pPr>
            <w:r>
              <w:rPr>
                <w:rFonts w:eastAsia="標楷體"/>
              </w:rPr>
              <w:t>12</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310B57" w14:textId="77777777" w:rsidR="00B43324" w:rsidRDefault="00E1474C">
            <w:pPr>
              <w:spacing w:line="0" w:lineRule="atLeast"/>
              <w:jc w:val="both"/>
              <w:rPr>
                <w:rFonts w:eastAsia="標楷體"/>
              </w:rPr>
            </w:pPr>
            <w:r>
              <w:rPr>
                <w:rFonts w:eastAsia="標楷體"/>
              </w:rPr>
              <w:t>六價鉻</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8D01C5"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898B1A" w14:textId="77777777" w:rsidR="00B43324" w:rsidRDefault="00E1474C">
            <w:pPr>
              <w:spacing w:line="300" w:lineRule="exact"/>
              <w:ind w:left="850" w:hanging="850"/>
              <w:jc w:val="center"/>
              <w:rPr>
                <w:rFonts w:eastAsia="標楷體"/>
              </w:rPr>
            </w:pPr>
            <w:r>
              <w:rPr>
                <w:rFonts w:eastAsia="標楷體"/>
              </w:rPr>
              <w:t>0.35</w:t>
            </w:r>
          </w:p>
        </w:tc>
      </w:tr>
      <w:tr w:rsidR="00B43324" w14:paraId="5B2DC039"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E21F0" w14:textId="77777777" w:rsidR="00B43324" w:rsidRDefault="00E1474C">
            <w:pPr>
              <w:spacing w:line="0" w:lineRule="atLeast"/>
              <w:jc w:val="center"/>
              <w:rPr>
                <w:rFonts w:eastAsia="標楷體"/>
              </w:rPr>
            </w:pPr>
            <w:r>
              <w:rPr>
                <w:rFonts w:eastAsia="標楷體"/>
              </w:rPr>
              <w:t>13</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58D06C" w14:textId="77777777" w:rsidR="00B43324" w:rsidRDefault="00E1474C">
            <w:pPr>
              <w:spacing w:line="0" w:lineRule="atLeast"/>
              <w:jc w:val="both"/>
              <w:rPr>
                <w:rFonts w:eastAsia="標楷體"/>
              </w:rPr>
            </w:pPr>
            <w:r>
              <w:rPr>
                <w:rFonts w:eastAsia="標楷體"/>
              </w:rPr>
              <w:t>銅</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40B013"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AFB7DE" w14:textId="77777777" w:rsidR="00B43324" w:rsidRDefault="00E1474C">
            <w:pPr>
              <w:spacing w:line="0" w:lineRule="atLeast"/>
              <w:jc w:val="center"/>
              <w:rPr>
                <w:rFonts w:eastAsia="標楷體"/>
              </w:rPr>
            </w:pPr>
            <w:r>
              <w:rPr>
                <w:rFonts w:eastAsia="標楷體"/>
              </w:rPr>
              <w:t>1.0</w:t>
            </w:r>
          </w:p>
        </w:tc>
      </w:tr>
      <w:tr w:rsidR="00B43324" w14:paraId="09C5F85C"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343F39" w14:textId="77777777" w:rsidR="00B43324" w:rsidRDefault="00E1474C">
            <w:pPr>
              <w:spacing w:line="0" w:lineRule="atLeast"/>
              <w:jc w:val="center"/>
              <w:rPr>
                <w:rFonts w:eastAsia="標楷體"/>
              </w:rPr>
            </w:pPr>
            <w:r>
              <w:rPr>
                <w:rFonts w:eastAsia="標楷體"/>
              </w:rPr>
              <w:t>14</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6A327E" w14:textId="77777777" w:rsidR="00B43324" w:rsidRDefault="00E1474C">
            <w:pPr>
              <w:spacing w:line="0" w:lineRule="atLeast"/>
              <w:jc w:val="both"/>
              <w:rPr>
                <w:rFonts w:eastAsia="標楷體"/>
              </w:rPr>
            </w:pPr>
            <w:r>
              <w:rPr>
                <w:rFonts w:eastAsia="標楷體"/>
              </w:rPr>
              <w:t>溶解性鐵</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1FDBDF"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42DA84" w14:textId="77777777" w:rsidR="00B43324" w:rsidRDefault="00E1474C">
            <w:pPr>
              <w:spacing w:line="0" w:lineRule="atLeast"/>
              <w:jc w:val="center"/>
              <w:rPr>
                <w:rFonts w:eastAsia="標楷體"/>
              </w:rPr>
            </w:pPr>
            <w:r>
              <w:rPr>
                <w:rFonts w:eastAsia="標楷體"/>
              </w:rPr>
              <w:t>10.0</w:t>
            </w:r>
          </w:p>
        </w:tc>
      </w:tr>
      <w:tr w:rsidR="00B43324" w14:paraId="39947DA7"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5A563" w14:textId="77777777" w:rsidR="00B43324" w:rsidRDefault="00E1474C">
            <w:pPr>
              <w:spacing w:line="0" w:lineRule="atLeast"/>
              <w:jc w:val="center"/>
              <w:rPr>
                <w:rFonts w:eastAsia="標楷體"/>
              </w:rPr>
            </w:pPr>
            <w:r>
              <w:rPr>
                <w:rFonts w:eastAsia="標楷體"/>
              </w:rPr>
              <w:t>15</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670C6" w14:textId="77777777" w:rsidR="00B43324" w:rsidRDefault="00E1474C">
            <w:pPr>
              <w:spacing w:line="0" w:lineRule="atLeast"/>
              <w:jc w:val="both"/>
              <w:rPr>
                <w:rFonts w:eastAsia="標楷體"/>
              </w:rPr>
            </w:pPr>
            <w:r>
              <w:rPr>
                <w:rFonts w:eastAsia="標楷體"/>
              </w:rPr>
              <w:t>總汞</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914367"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D3C0B4" w14:textId="77777777" w:rsidR="00B43324" w:rsidRDefault="00E1474C">
            <w:pPr>
              <w:spacing w:line="0" w:lineRule="atLeast"/>
              <w:jc w:val="center"/>
              <w:rPr>
                <w:rFonts w:eastAsia="標楷體"/>
              </w:rPr>
            </w:pPr>
            <w:r>
              <w:rPr>
                <w:rFonts w:eastAsia="標楷體"/>
              </w:rPr>
              <w:t>0.005</w:t>
            </w:r>
          </w:p>
        </w:tc>
      </w:tr>
      <w:tr w:rsidR="00B43324" w14:paraId="621651A5"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A5355B" w14:textId="77777777" w:rsidR="00B43324" w:rsidRDefault="00E1474C">
            <w:pPr>
              <w:spacing w:line="0" w:lineRule="atLeast"/>
              <w:jc w:val="center"/>
              <w:rPr>
                <w:rFonts w:eastAsia="標楷體"/>
              </w:rPr>
            </w:pPr>
            <w:r>
              <w:rPr>
                <w:rFonts w:eastAsia="標楷體"/>
              </w:rPr>
              <w:t>16</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FC94B0" w14:textId="77777777" w:rsidR="00B43324" w:rsidRDefault="00E1474C">
            <w:pPr>
              <w:spacing w:line="0" w:lineRule="atLeast"/>
              <w:jc w:val="both"/>
              <w:rPr>
                <w:rFonts w:eastAsia="標楷體"/>
              </w:rPr>
            </w:pPr>
            <w:r>
              <w:rPr>
                <w:rFonts w:eastAsia="標楷體"/>
              </w:rPr>
              <w:t>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0F95A"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CAF499" w14:textId="77777777" w:rsidR="00B43324" w:rsidRDefault="00E1474C">
            <w:pPr>
              <w:spacing w:line="0" w:lineRule="atLeast"/>
              <w:jc w:val="center"/>
              <w:rPr>
                <w:rFonts w:eastAsia="標楷體"/>
              </w:rPr>
            </w:pPr>
            <w:r>
              <w:rPr>
                <w:rFonts w:eastAsia="標楷體"/>
              </w:rPr>
              <w:t>0.7</w:t>
            </w:r>
          </w:p>
        </w:tc>
      </w:tr>
      <w:tr w:rsidR="00B43324" w14:paraId="3D85DE5E"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470C66" w14:textId="77777777" w:rsidR="00B43324" w:rsidRDefault="00E1474C">
            <w:pPr>
              <w:spacing w:line="0" w:lineRule="atLeast"/>
              <w:jc w:val="center"/>
              <w:rPr>
                <w:rFonts w:eastAsia="標楷體"/>
              </w:rPr>
            </w:pPr>
            <w:r>
              <w:rPr>
                <w:rFonts w:eastAsia="標楷體"/>
              </w:rPr>
              <w:t>17</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B36D48" w14:textId="77777777" w:rsidR="00B43324" w:rsidRDefault="00E1474C">
            <w:pPr>
              <w:spacing w:line="0" w:lineRule="atLeast"/>
              <w:jc w:val="both"/>
              <w:rPr>
                <w:rFonts w:eastAsia="標楷體"/>
              </w:rPr>
            </w:pPr>
            <w:r>
              <w:rPr>
                <w:rFonts w:eastAsia="標楷體"/>
              </w:rPr>
              <w:t>鉛</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746741"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AA0B71" w14:textId="77777777" w:rsidR="00B43324" w:rsidRDefault="00E1474C">
            <w:pPr>
              <w:spacing w:line="0" w:lineRule="atLeast"/>
              <w:jc w:val="center"/>
              <w:rPr>
                <w:rFonts w:eastAsia="標楷體"/>
              </w:rPr>
            </w:pPr>
            <w:r>
              <w:rPr>
                <w:rFonts w:eastAsia="標楷體"/>
              </w:rPr>
              <w:t>0.5</w:t>
            </w:r>
          </w:p>
        </w:tc>
      </w:tr>
      <w:tr w:rsidR="00B43324" w14:paraId="29CFDB04"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B0A0B4" w14:textId="77777777" w:rsidR="00B43324" w:rsidRDefault="00E1474C">
            <w:pPr>
              <w:spacing w:line="0" w:lineRule="atLeast"/>
              <w:jc w:val="center"/>
              <w:rPr>
                <w:rFonts w:eastAsia="標楷體"/>
              </w:rPr>
            </w:pPr>
            <w:r>
              <w:rPr>
                <w:rFonts w:eastAsia="標楷體"/>
              </w:rPr>
              <w:t>18</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11EA17" w14:textId="77777777" w:rsidR="00B43324" w:rsidRDefault="00E1474C">
            <w:pPr>
              <w:spacing w:line="0" w:lineRule="atLeast"/>
              <w:jc w:val="both"/>
              <w:rPr>
                <w:rFonts w:eastAsia="標楷體"/>
              </w:rPr>
            </w:pPr>
            <w:r>
              <w:rPr>
                <w:rFonts w:eastAsia="標楷體"/>
              </w:rPr>
              <w:t>硒</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4E3FE2"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59E8A" w14:textId="77777777" w:rsidR="00B43324" w:rsidRDefault="00E1474C">
            <w:pPr>
              <w:spacing w:line="0" w:lineRule="atLeast"/>
              <w:jc w:val="center"/>
              <w:rPr>
                <w:rFonts w:eastAsia="標楷體"/>
              </w:rPr>
            </w:pPr>
            <w:r>
              <w:rPr>
                <w:rFonts w:eastAsia="標楷體"/>
              </w:rPr>
              <w:t>0.35</w:t>
            </w:r>
          </w:p>
        </w:tc>
      </w:tr>
      <w:tr w:rsidR="00B43324" w14:paraId="30CC0132"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11FBDA" w14:textId="77777777" w:rsidR="00B43324" w:rsidRDefault="00E1474C">
            <w:pPr>
              <w:spacing w:line="0" w:lineRule="atLeast"/>
              <w:jc w:val="center"/>
              <w:rPr>
                <w:rFonts w:eastAsia="標楷體"/>
              </w:rPr>
            </w:pPr>
            <w:r>
              <w:rPr>
                <w:rFonts w:eastAsia="標楷體"/>
              </w:rPr>
              <w:t>19</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F7940B" w14:textId="77777777" w:rsidR="00B43324" w:rsidRDefault="00E1474C">
            <w:pPr>
              <w:spacing w:line="0" w:lineRule="atLeast"/>
              <w:jc w:val="both"/>
              <w:rPr>
                <w:rFonts w:eastAsia="標楷體"/>
              </w:rPr>
            </w:pPr>
            <w:r>
              <w:rPr>
                <w:rFonts w:eastAsia="標楷體"/>
              </w:rPr>
              <w:t>鋅</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F7262A"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7FEDA0" w14:textId="77777777" w:rsidR="00B43324" w:rsidRDefault="00E1474C">
            <w:pPr>
              <w:spacing w:line="0" w:lineRule="atLeast"/>
              <w:jc w:val="center"/>
              <w:rPr>
                <w:rFonts w:eastAsia="標楷體"/>
              </w:rPr>
            </w:pPr>
            <w:r>
              <w:rPr>
                <w:rFonts w:eastAsia="標楷體"/>
              </w:rPr>
              <w:t>3.5</w:t>
            </w:r>
          </w:p>
        </w:tc>
      </w:tr>
      <w:tr w:rsidR="00B43324" w14:paraId="758921C7"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56AE90" w14:textId="77777777" w:rsidR="00B43324" w:rsidRDefault="00E1474C">
            <w:pPr>
              <w:spacing w:line="0" w:lineRule="atLeast"/>
              <w:jc w:val="center"/>
              <w:rPr>
                <w:rFonts w:eastAsia="標楷體"/>
              </w:rPr>
            </w:pPr>
            <w:r>
              <w:rPr>
                <w:rFonts w:eastAsia="標楷體"/>
              </w:rPr>
              <w:t>20</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738429" w14:textId="77777777" w:rsidR="00B43324" w:rsidRDefault="00E1474C">
            <w:pPr>
              <w:spacing w:line="0" w:lineRule="atLeast"/>
              <w:jc w:val="both"/>
              <w:rPr>
                <w:rFonts w:eastAsia="標楷體"/>
              </w:rPr>
            </w:pPr>
            <w:r>
              <w:rPr>
                <w:rFonts w:eastAsia="標楷體"/>
              </w:rPr>
              <w:t>甲基汞</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A1D50F"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779B2F" w14:textId="77777777" w:rsidR="00B43324" w:rsidRDefault="00E1474C">
            <w:pPr>
              <w:spacing w:line="0" w:lineRule="atLeast"/>
              <w:jc w:val="center"/>
              <w:rPr>
                <w:rFonts w:eastAsia="標楷體"/>
              </w:rPr>
            </w:pPr>
            <w:r>
              <w:rPr>
                <w:rFonts w:eastAsia="標楷體"/>
              </w:rPr>
              <w:t>0.0000002</w:t>
            </w:r>
          </w:p>
        </w:tc>
      </w:tr>
      <w:tr w:rsidR="00B43324" w14:paraId="31E75D19"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E1C8FA" w14:textId="77777777" w:rsidR="00B43324" w:rsidRDefault="00E1474C">
            <w:pPr>
              <w:spacing w:line="0" w:lineRule="atLeast"/>
              <w:jc w:val="center"/>
              <w:rPr>
                <w:rFonts w:eastAsia="標楷體"/>
              </w:rPr>
            </w:pPr>
            <w:r>
              <w:rPr>
                <w:rFonts w:eastAsia="標楷體"/>
              </w:rPr>
              <w:t>21</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E7F80F" w14:textId="77777777" w:rsidR="00B43324" w:rsidRDefault="00E1474C">
            <w:pPr>
              <w:spacing w:line="0" w:lineRule="atLeast"/>
              <w:jc w:val="both"/>
              <w:rPr>
                <w:rFonts w:eastAsia="標楷體"/>
              </w:rPr>
            </w:pPr>
            <w:r>
              <w:rPr>
                <w:rFonts w:eastAsia="標楷體"/>
              </w:rPr>
              <w:t>總鉻</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243E19"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6F3F96" w14:textId="77777777" w:rsidR="00B43324" w:rsidRDefault="00E1474C">
            <w:pPr>
              <w:spacing w:line="0" w:lineRule="atLeast"/>
              <w:jc w:val="center"/>
              <w:rPr>
                <w:rFonts w:eastAsia="標楷體"/>
              </w:rPr>
            </w:pPr>
            <w:r>
              <w:rPr>
                <w:rFonts w:eastAsia="標楷體"/>
              </w:rPr>
              <w:t>1.5</w:t>
            </w:r>
          </w:p>
        </w:tc>
      </w:tr>
      <w:tr w:rsidR="00B43324" w14:paraId="1726538C"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EB4860" w14:textId="77777777" w:rsidR="00B43324" w:rsidRDefault="00E1474C">
            <w:pPr>
              <w:spacing w:line="0" w:lineRule="atLeast"/>
              <w:jc w:val="center"/>
              <w:rPr>
                <w:rFonts w:eastAsia="標楷體"/>
              </w:rPr>
            </w:pPr>
            <w:r>
              <w:rPr>
                <w:rFonts w:eastAsia="標楷體"/>
              </w:rPr>
              <w:t>22</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443882" w14:textId="77777777" w:rsidR="00B43324" w:rsidRDefault="00E1474C">
            <w:pPr>
              <w:spacing w:line="0" w:lineRule="atLeast"/>
              <w:jc w:val="both"/>
              <w:rPr>
                <w:rFonts w:eastAsia="標楷體"/>
              </w:rPr>
            </w:pPr>
            <w:r>
              <w:rPr>
                <w:rFonts w:eastAsia="標楷體"/>
              </w:rPr>
              <w:t>溶解性錳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389E75"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23B010" w14:textId="77777777" w:rsidR="00B43324" w:rsidRDefault="00E1474C">
            <w:pPr>
              <w:spacing w:line="0" w:lineRule="atLeast"/>
              <w:jc w:val="center"/>
              <w:rPr>
                <w:rFonts w:eastAsia="標楷體"/>
              </w:rPr>
            </w:pPr>
            <w:r>
              <w:rPr>
                <w:rFonts w:eastAsia="標楷體"/>
              </w:rPr>
              <w:t>10.0</w:t>
            </w:r>
          </w:p>
        </w:tc>
      </w:tr>
      <w:tr w:rsidR="00B43324" w14:paraId="25CF9589"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5FCD8B" w14:textId="77777777" w:rsidR="00B43324" w:rsidRDefault="00E1474C">
            <w:pPr>
              <w:spacing w:line="0" w:lineRule="atLeast"/>
              <w:jc w:val="center"/>
              <w:rPr>
                <w:rFonts w:eastAsia="標楷體"/>
              </w:rPr>
            </w:pPr>
            <w:r>
              <w:rPr>
                <w:rFonts w:eastAsia="標楷體"/>
              </w:rPr>
              <w:t>23</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D235D" w14:textId="77777777" w:rsidR="00B43324" w:rsidRDefault="00E1474C">
            <w:pPr>
              <w:spacing w:line="0" w:lineRule="atLeast"/>
              <w:jc w:val="both"/>
              <w:rPr>
                <w:rFonts w:eastAsia="標楷體"/>
              </w:rPr>
            </w:pPr>
            <w:r>
              <w:rPr>
                <w:rFonts w:eastAsia="標楷體"/>
              </w:rPr>
              <w:t>氰化物</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2286C5"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990131" w14:textId="77777777" w:rsidR="00B43324" w:rsidRDefault="00E1474C">
            <w:pPr>
              <w:spacing w:line="0" w:lineRule="atLeast"/>
              <w:jc w:val="center"/>
              <w:rPr>
                <w:rFonts w:eastAsia="標楷體"/>
              </w:rPr>
            </w:pPr>
            <w:r>
              <w:rPr>
                <w:rFonts w:eastAsia="標楷體"/>
              </w:rPr>
              <w:t>1.0</w:t>
            </w:r>
          </w:p>
        </w:tc>
      </w:tr>
      <w:tr w:rsidR="00B43324" w14:paraId="677B7E39"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A86F5B" w14:textId="77777777" w:rsidR="00B43324" w:rsidRDefault="00E1474C">
            <w:pPr>
              <w:spacing w:line="0" w:lineRule="atLeast"/>
              <w:ind w:left="336" w:hanging="336"/>
              <w:jc w:val="center"/>
              <w:rPr>
                <w:rFonts w:eastAsia="標楷體"/>
              </w:rPr>
            </w:pPr>
            <w:r>
              <w:rPr>
                <w:rFonts w:eastAsia="標楷體"/>
              </w:rPr>
              <w:t>24</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C4AD96" w14:textId="77777777" w:rsidR="00B43324" w:rsidRDefault="00E1474C">
            <w:pPr>
              <w:spacing w:line="0" w:lineRule="atLeast"/>
              <w:jc w:val="both"/>
              <w:rPr>
                <w:rFonts w:eastAsia="標楷體"/>
              </w:rPr>
            </w:pPr>
            <w:r>
              <w:rPr>
                <w:rFonts w:eastAsia="標楷體"/>
              </w:rPr>
              <w:t>氟鹽</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43F776"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792489" w14:textId="77777777" w:rsidR="00B43324" w:rsidRDefault="00E1474C">
            <w:pPr>
              <w:spacing w:line="0" w:lineRule="atLeast"/>
              <w:jc w:val="center"/>
              <w:rPr>
                <w:rFonts w:eastAsia="標楷體"/>
              </w:rPr>
            </w:pPr>
            <w:r>
              <w:rPr>
                <w:rFonts w:eastAsia="標楷體"/>
              </w:rPr>
              <w:t>15.0</w:t>
            </w:r>
          </w:p>
        </w:tc>
      </w:tr>
      <w:tr w:rsidR="00B43324" w14:paraId="66FE74AA"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6447A" w14:textId="77777777" w:rsidR="00B43324" w:rsidRDefault="00E1474C">
            <w:pPr>
              <w:spacing w:line="0" w:lineRule="atLeast"/>
              <w:jc w:val="center"/>
              <w:rPr>
                <w:rFonts w:eastAsia="標楷體"/>
              </w:rPr>
            </w:pPr>
            <w:r>
              <w:rPr>
                <w:rFonts w:eastAsia="標楷體"/>
              </w:rPr>
              <w:t>25</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9DA1CA" w14:textId="77777777" w:rsidR="00B43324" w:rsidRDefault="00E1474C">
            <w:pPr>
              <w:spacing w:line="0" w:lineRule="atLeast"/>
              <w:jc w:val="both"/>
              <w:rPr>
                <w:rFonts w:eastAsia="標楷體"/>
              </w:rPr>
            </w:pPr>
            <w:r>
              <w:rPr>
                <w:rFonts w:eastAsia="標楷體"/>
              </w:rPr>
              <w:t>硫化物</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546EF8"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31D67D" w14:textId="77777777" w:rsidR="00B43324" w:rsidRDefault="00E1474C">
            <w:pPr>
              <w:spacing w:line="0" w:lineRule="atLeast"/>
              <w:jc w:val="center"/>
              <w:rPr>
                <w:rFonts w:eastAsia="標楷體"/>
              </w:rPr>
            </w:pPr>
            <w:r>
              <w:rPr>
                <w:rFonts w:eastAsia="標楷體"/>
              </w:rPr>
              <w:t>1.0</w:t>
            </w:r>
          </w:p>
        </w:tc>
      </w:tr>
      <w:tr w:rsidR="00B43324" w14:paraId="73A05744"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CE963E" w14:textId="77777777" w:rsidR="00B43324" w:rsidRDefault="00E1474C">
            <w:pPr>
              <w:spacing w:line="0" w:lineRule="atLeast"/>
              <w:jc w:val="center"/>
              <w:rPr>
                <w:rFonts w:eastAsia="標楷體"/>
              </w:rPr>
            </w:pPr>
            <w:r>
              <w:rPr>
                <w:rFonts w:eastAsia="標楷體"/>
              </w:rPr>
              <w:t>26</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66A55B" w14:textId="77777777" w:rsidR="00B43324" w:rsidRDefault="00E1474C">
            <w:pPr>
              <w:spacing w:line="0" w:lineRule="atLeast"/>
              <w:jc w:val="both"/>
              <w:rPr>
                <w:rFonts w:eastAsia="標楷體"/>
              </w:rPr>
            </w:pPr>
            <w:r>
              <w:rPr>
                <w:rFonts w:eastAsia="標楷體"/>
              </w:rPr>
              <w:t>硼</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E29648"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C3CAC" w14:textId="77777777" w:rsidR="00B43324" w:rsidRDefault="00E1474C">
            <w:pPr>
              <w:spacing w:line="0" w:lineRule="atLeast"/>
              <w:jc w:val="center"/>
              <w:rPr>
                <w:rFonts w:eastAsia="標楷體"/>
              </w:rPr>
            </w:pPr>
            <w:r>
              <w:rPr>
                <w:rFonts w:eastAsia="標楷體"/>
              </w:rPr>
              <w:t>1.0</w:t>
            </w:r>
          </w:p>
        </w:tc>
      </w:tr>
      <w:tr w:rsidR="00B43324" w14:paraId="76E41169"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0C22A" w14:textId="77777777" w:rsidR="00B43324" w:rsidRDefault="00E1474C">
            <w:pPr>
              <w:spacing w:line="0" w:lineRule="atLeast"/>
              <w:jc w:val="center"/>
              <w:rPr>
                <w:rFonts w:eastAsia="標楷體"/>
              </w:rPr>
            </w:pPr>
            <w:r>
              <w:rPr>
                <w:rFonts w:eastAsia="標楷體"/>
              </w:rPr>
              <w:lastRenderedPageBreak/>
              <w:t>27</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65A5D6" w14:textId="77777777" w:rsidR="00B43324" w:rsidRDefault="00E1474C">
            <w:pPr>
              <w:spacing w:line="0" w:lineRule="atLeast"/>
              <w:jc w:val="both"/>
              <w:rPr>
                <w:rFonts w:eastAsia="標楷體"/>
              </w:rPr>
            </w:pPr>
            <w:r>
              <w:rPr>
                <w:rFonts w:eastAsia="標楷體"/>
              </w:rPr>
              <w:t>甲醛</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98081C"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7C26AA" w14:textId="77777777" w:rsidR="00B43324" w:rsidRDefault="00E1474C">
            <w:pPr>
              <w:spacing w:line="0" w:lineRule="atLeast"/>
              <w:jc w:val="center"/>
              <w:rPr>
                <w:rFonts w:eastAsia="標楷體"/>
              </w:rPr>
            </w:pPr>
            <w:r>
              <w:rPr>
                <w:rFonts w:eastAsia="標楷體"/>
              </w:rPr>
              <w:t>3.0</w:t>
            </w:r>
          </w:p>
        </w:tc>
      </w:tr>
      <w:tr w:rsidR="00B43324" w14:paraId="16899857"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7CD831" w14:textId="77777777" w:rsidR="00B43324" w:rsidRDefault="00E1474C">
            <w:pPr>
              <w:spacing w:line="0" w:lineRule="atLeast"/>
              <w:jc w:val="center"/>
              <w:rPr>
                <w:rFonts w:eastAsia="標楷體"/>
              </w:rPr>
            </w:pPr>
            <w:r>
              <w:rPr>
                <w:rFonts w:eastAsia="標楷體"/>
              </w:rPr>
              <w:t>28</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7E8AC6" w14:textId="77777777" w:rsidR="00B43324" w:rsidRDefault="00E1474C">
            <w:pPr>
              <w:spacing w:line="0" w:lineRule="atLeast"/>
              <w:jc w:val="both"/>
              <w:rPr>
                <w:rFonts w:eastAsia="標楷體"/>
              </w:rPr>
            </w:pPr>
            <w:r>
              <w:rPr>
                <w:rFonts w:eastAsia="標楷體"/>
              </w:rPr>
              <w:t>硝酸鹽氮</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E7F87"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F67B0" w14:textId="77777777" w:rsidR="00B43324" w:rsidRDefault="00E1474C">
            <w:pPr>
              <w:spacing w:line="0" w:lineRule="atLeast"/>
              <w:jc w:val="center"/>
            </w:pPr>
            <w:r>
              <w:rPr>
                <w:rFonts w:eastAsia="標楷體"/>
                <w:spacing w:val="-22"/>
              </w:rPr>
              <w:t>50.0</w:t>
            </w:r>
          </w:p>
        </w:tc>
      </w:tr>
      <w:tr w:rsidR="00B43324" w14:paraId="63C40281"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A60D6F" w14:textId="77777777" w:rsidR="00B43324" w:rsidRDefault="00E1474C">
            <w:pPr>
              <w:spacing w:line="0" w:lineRule="atLeast"/>
              <w:jc w:val="center"/>
              <w:rPr>
                <w:rFonts w:eastAsia="標楷體"/>
              </w:rPr>
            </w:pPr>
            <w:r>
              <w:rPr>
                <w:rFonts w:eastAsia="標楷體"/>
              </w:rPr>
              <w:t>29</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5E2E44" w14:textId="77777777" w:rsidR="00B43324" w:rsidRDefault="00E1474C">
            <w:pPr>
              <w:spacing w:line="0" w:lineRule="atLeast"/>
              <w:jc w:val="both"/>
              <w:rPr>
                <w:rFonts w:eastAsia="標楷體"/>
              </w:rPr>
            </w:pPr>
            <w:r>
              <w:rPr>
                <w:rFonts w:eastAsia="標楷體"/>
              </w:rPr>
              <w:t>有毒物質</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1E9D4"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43F0F" w14:textId="77777777" w:rsidR="00B43324" w:rsidRDefault="00E1474C">
            <w:pPr>
              <w:spacing w:line="0" w:lineRule="atLeast"/>
              <w:jc w:val="center"/>
              <w:rPr>
                <w:rFonts w:eastAsia="標楷體"/>
              </w:rPr>
            </w:pPr>
            <w:r>
              <w:rPr>
                <w:rFonts w:eastAsia="標楷體"/>
              </w:rPr>
              <w:t>低於五倍方法偵測極限</w:t>
            </w:r>
          </w:p>
        </w:tc>
      </w:tr>
      <w:tr w:rsidR="00B43324" w14:paraId="64868EBF"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A109D1" w14:textId="77777777" w:rsidR="00B43324" w:rsidRDefault="00E1474C">
            <w:pPr>
              <w:spacing w:line="0" w:lineRule="atLeast"/>
              <w:jc w:val="center"/>
              <w:rPr>
                <w:rFonts w:eastAsia="標楷體"/>
              </w:rPr>
            </w:pPr>
            <w:r>
              <w:rPr>
                <w:rFonts w:eastAsia="標楷體"/>
              </w:rPr>
              <w:t>30</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0299E6" w14:textId="77777777" w:rsidR="00B43324" w:rsidRDefault="00E1474C">
            <w:pPr>
              <w:spacing w:line="0" w:lineRule="atLeast"/>
              <w:jc w:val="both"/>
              <w:rPr>
                <w:rFonts w:eastAsia="標楷體"/>
              </w:rPr>
            </w:pPr>
            <w:r>
              <w:rPr>
                <w:rFonts w:eastAsia="標楷體"/>
              </w:rPr>
              <w:t>真色色度</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D6F9E0" w14:textId="77777777" w:rsidR="00B43324" w:rsidRDefault="00E1474C">
            <w:pPr>
              <w:spacing w:line="0" w:lineRule="atLeast"/>
              <w:jc w:val="center"/>
              <w:rPr>
                <w:rFonts w:eastAsia="標楷體"/>
              </w:rPr>
            </w:pPr>
            <w:r>
              <w:rPr>
                <w:rFonts w:eastAsia="標楷體"/>
              </w:rPr>
              <w:t>ADMI</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3CE0BD" w14:textId="77777777" w:rsidR="00B43324" w:rsidRDefault="00E1474C">
            <w:pPr>
              <w:spacing w:line="0" w:lineRule="atLeast"/>
              <w:jc w:val="center"/>
              <w:rPr>
                <w:rFonts w:eastAsia="標楷體"/>
              </w:rPr>
            </w:pPr>
            <w:r>
              <w:rPr>
                <w:rFonts w:eastAsia="標楷體"/>
              </w:rPr>
              <w:t>400</w:t>
            </w:r>
          </w:p>
        </w:tc>
      </w:tr>
      <w:tr w:rsidR="00B43324" w14:paraId="3815DEB3"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1F184B" w14:textId="77777777" w:rsidR="00B43324" w:rsidRDefault="00E1474C">
            <w:pPr>
              <w:spacing w:line="0" w:lineRule="atLeast"/>
              <w:jc w:val="center"/>
              <w:rPr>
                <w:rFonts w:eastAsia="標楷體"/>
              </w:rPr>
            </w:pPr>
            <w:r>
              <w:rPr>
                <w:rFonts w:eastAsia="標楷體"/>
              </w:rPr>
              <w:t>31</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F3C618" w14:textId="77777777" w:rsidR="00B43324" w:rsidRDefault="00E1474C">
            <w:pPr>
              <w:spacing w:line="0" w:lineRule="atLeast"/>
              <w:jc w:val="both"/>
              <w:rPr>
                <w:rFonts w:eastAsia="標楷體"/>
              </w:rPr>
            </w:pPr>
            <w:r>
              <w:rPr>
                <w:rFonts w:eastAsia="標楷體"/>
              </w:rPr>
              <w:t>動物羽毛</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036030"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8DC044" w14:textId="77777777" w:rsidR="00B43324" w:rsidRDefault="00E1474C">
            <w:pPr>
              <w:spacing w:line="0" w:lineRule="atLeast"/>
              <w:jc w:val="both"/>
              <w:rPr>
                <w:rFonts w:eastAsia="標楷體"/>
              </w:rPr>
            </w:pPr>
            <w:r>
              <w:rPr>
                <w:rFonts w:eastAsia="標楷體"/>
              </w:rPr>
              <w:t>大於一毫米孔徑所篩出之動物羽毛，不得超出</w:t>
            </w:r>
            <w:r>
              <w:rPr>
                <w:rFonts w:eastAsia="標楷體"/>
              </w:rPr>
              <w:t>85</w:t>
            </w:r>
            <w:r>
              <w:rPr>
                <w:rFonts w:eastAsia="標楷體"/>
              </w:rPr>
              <w:t>毫克</w:t>
            </w:r>
            <w:r>
              <w:rPr>
                <w:rFonts w:eastAsia="標楷體"/>
              </w:rPr>
              <w:t>/</w:t>
            </w:r>
            <w:r>
              <w:rPr>
                <w:rFonts w:eastAsia="標楷體"/>
              </w:rPr>
              <w:t>公升</w:t>
            </w:r>
          </w:p>
        </w:tc>
      </w:tr>
      <w:tr w:rsidR="00B43324" w14:paraId="5334D985" w14:textId="77777777">
        <w:tblPrEx>
          <w:tblCellMar>
            <w:top w:w="0" w:type="dxa"/>
            <w:bottom w:w="0" w:type="dxa"/>
          </w:tblCellMar>
        </w:tblPrEx>
        <w:trPr>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0D4561" w14:textId="77777777" w:rsidR="00B43324" w:rsidRDefault="00E1474C">
            <w:pPr>
              <w:spacing w:line="0" w:lineRule="atLeast"/>
              <w:ind w:left="432" w:hanging="432"/>
              <w:jc w:val="center"/>
              <w:rPr>
                <w:rFonts w:eastAsia="標楷體"/>
              </w:rPr>
            </w:pPr>
            <w:r>
              <w:rPr>
                <w:rFonts w:eastAsia="標楷體"/>
              </w:rPr>
              <w:t>32</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2B779A" w14:textId="77777777" w:rsidR="00B43324" w:rsidRDefault="00E1474C">
            <w:pPr>
              <w:spacing w:line="0" w:lineRule="atLeast"/>
              <w:jc w:val="both"/>
              <w:rPr>
                <w:rFonts w:eastAsia="標楷體"/>
              </w:rPr>
            </w:pPr>
            <w:r>
              <w:rPr>
                <w:rFonts w:eastAsia="標楷體"/>
              </w:rPr>
              <w:t>放射性物質</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980EDC" w14:textId="77777777" w:rsidR="00B43324" w:rsidRDefault="00E1474C">
            <w:pPr>
              <w:spacing w:line="0" w:lineRule="atLeast"/>
              <w:jc w:val="center"/>
              <w:rPr>
                <w:rFonts w:eastAsia="標楷體"/>
              </w:rPr>
            </w:pPr>
            <w:r>
              <w:rPr>
                <w:rFonts w:eastAsia="標楷體"/>
              </w:rPr>
              <w:t>貝克</w:t>
            </w:r>
            <w:r>
              <w:rPr>
                <w:rFonts w:eastAsia="標楷體"/>
              </w:rPr>
              <w:t>/</w:t>
            </w:r>
            <w:r>
              <w:rPr>
                <w:rFonts w:eastAsia="標楷體"/>
              </w:rPr>
              <w:t>公升</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7EE570" w14:textId="77777777" w:rsidR="00B43324" w:rsidRDefault="00E1474C">
            <w:pPr>
              <w:spacing w:line="0" w:lineRule="atLeast"/>
              <w:jc w:val="both"/>
              <w:rPr>
                <w:rFonts w:eastAsia="標楷體"/>
              </w:rPr>
            </w:pPr>
            <w:r>
              <w:rPr>
                <w:rFonts w:eastAsia="標楷體"/>
              </w:rPr>
              <w:t>依據原子能委員會「商品輻射限量標準」訂為總阿伐</w:t>
            </w:r>
            <w:r>
              <w:rPr>
                <w:rFonts w:eastAsia="標楷體"/>
              </w:rPr>
              <w:t>0.55</w:t>
            </w:r>
            <w:r>
              <w:rPr>
                <w:rFonts w:eastAsia="標楷體"/>
              </w:rPr>
              <w:t>及總貝他</w:t>
            </w:r>
            <w:r>
              <w:rPr>
                <w:rFonts w:eastAsia="標楷體"/>
              </w:rPr>
              <w:t>1.8</w:t>
            </w:r>
          </w:p>
        </w:tc>
      </w:tr>
      <w:tr w:rsidR="00B43324" w14:paraId="5D51D593"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89A95F" w14:textId="77777777" w:rsidR="00B43324" w:rsidRDefault="00E1474C">
            <w:pPr>
              <w:spacing w:line="0" w:lineRule="atLeast"/>
              <w:jc w:val="center"/>
              <w:rPr>
                <w:rFonts w:eastAsia="標楷體"/>
              </w:rPr>
            </w:pPr>
            <w:r>
              <w:rPr>
                <w:rFonts w:eastAsia="標楷體"/>
              </w:rPr>
              <w:t>33</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336420" w14:textId="77777777" w:rsidR="00B43324" w:rsidRDefault="00E1474C">
            <w:pPr>
              <w:spacing w:line="0" w:lineRule="atLeast"/>
              <w:jc w:val="both"/>
              <w:rPr>
                <w:rFonts w:eastAsia="標楷體"/>
              </w:rPr>
            </w:pPr>
            <w:r>
              <w:rPr>
                <w:rFonts w:eastAsia="標楷體"/>
              </w:rPr>
              <w:t>總有機磷劑</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94E575"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339E6F" w14:textId="77777777" w:rsidR="00B43324" w:rsidRDefault="00E1474C">
            <w:pPr>
              <w:spacing w:line="0" w:lineRule="atLeast"/>
              <w:jc w:val="center"/>
              <w:rPr>
                <w:rFonts w:eastAsia="標楷體"/>
              </w:rPr>
            </w:pPr>
            <w:r>
              <w:rPr>
                <w:rFonts w:eastAsia="標楷體"/>
              </w:rPr>
              <w:t>0.5</w:t>
            </w:r>
          </w:p>
        </w:tc>
      </w:tr>
      <w:tr w:rsidR="00B43324" w14:paraId="43B1459B"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7B4CA9" w14:textId="77777777" w:rsidR="00B43324" w:rsidRDefault="00E1474C">
            <w:pPr>
              <w:spacing w:line="0" w:lineRule="atLeast"/>
              <w:jc w:val="center"/>
              <w:rPr>
                <w:rFonts w:eastAsia="標楷體"/>
              </w:rPr>
            </w:pPr>
            <w:r>
              <w:rPr>
                <w:rFonts w:eastAsia="標楷體"/>
              </w:rPr>
              <w:t>34</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38A438" w14:textId="77777777" w:rsidR="00B43324" w:rsidRDefault="00E1474C">
            <w:pPr>
              <w:spacing w:line="0" w:lineRule="atLeast"/>
              <w:jc w:val="both"/>
              <w:rPr>
                <w:rFonts w:eastAsia="標楷體"/>
              </w:rPr>
            </w:pPr>
            <w:r>
              <w:rPr>
                <w:rFonts w:eastAsia="標楷體"/>
              </w:rPr>
              <w:t>總氨基甲酸鹽</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00D45B"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DF82FF" w14:textId="77777777" w:rsidR="00B43324" w:rsidRDefault="00E1474C">
            <w:pPr>
              <w:spacing w:line="0" w:lineRule="atLeast"/>
              <w:jc w:val="center"/>
              <w:rPr>
                <w:rFonts w:eastAsia="標楷體"/>
              </w:rPr>
            </w:pPr>
            <w:r>
              <w:rPr>
                <w:rFonts w:eastAsia="標楷體"/>
              </w:rPr>
              <w:t>0.5</w:t>
            </w:r>
          </w:p>
        </w:tc>
      </w:tr>
      <w:tr w:rsidR="00B43324" w14:paraId="3C37806D"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C82467" w14:textId="77777777" w:rsidR="00B43324" w:rsidRDefault="00E1474C">
            <w:pPr>
              <w:spacing w:line="0" w:lineRule="atLeast"/>
              <w:ind w:left="336" w:hanging="336"/>
              <w:jc w:val="center"/>
              <w:rPr>
                <w:rFonts w:eastAsia="標楷體"/>
              </w:rPr>
            </w:pPr>
            <w:r>
              <w:rPr>
                <w:rFonts w:eastAsia="標楷體"/>
              </w:rPr>
              <w:t>35</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2935C5" w14:textId="77777777" w:rsidR="00B43324" w:rsidRDefault="00E1474C">
            <w:pPr>
              <w:jc w:val="both"/>
              <w:rPr>
                <w:rFonts w:eastAsia="標楷體"/>
              </w:rPr>
            </w:pPr>
            <w:r>
              <w:rPr>
                <w:rFonts w:eastAsia="標楷體"/>
              </w:rPr>
              <w:t>二甲基硫</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00A2CE" w14:textId="77777777" w:rsidR="00B43324" w:rsidRDefault="00E1474C">
            <w:pPr>
              <w:spacing w:line="0" w:lineRule="atLeast"/>
              <w:jc w:val="center"/>
              <w:rPr>
                <w:rFonts w:eastAsia="標楷體"/>
              </w:rPr>
            </w:pPr>
            <w:r>
              <w:rPr>
                <w:rFonts w:eastAsia="標楷體"/>
              </w:rPr>
              <w:t>mg/L</w:t>
            </w:r>
          </w:p>
        </w:tc>
        <w:tc>
          <w:tcPr>
            <w:tcW w:w="15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729A52" w14:textId="77777777" w:rsidR="00B43324" w:rsidRDefault="00E1474C">
            <w:pPr>
              <w:jc w:val="center"/>
              <w:rPr>
                <w:rFonts w:eastAsia="標楷體"/>
              </w:rPr>
            </w:pPr>
            <w:r>
              <w:rPr>
                <w:rFonts w:eastAsia="標楷體"/>
              </w:rPr>
              <w:t>易燃或異味性物質</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96FB66" w14:textId="77777777" w:rsidR="00B43324" w:rsidRDefault="00E1474C">
            <w:pPr>
              <w:jc w:val="center"/>
              <w:rPr>
                <w:rFonts w:eastAsia="標楷體"/>
              </w:rPr>
            </w:pPr>
            <w:r>
              <w:rPr>
                <w:rFonts w:eastAsia="標楷體"/>
              </w:rPr>
              <w:t>0.0615</w:t>
            </w:r>
          </w:p>
        </w:tc>
      </w:tr>
      <w:tr w:rsidR="00B43324" w14:paraId="19133788"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469F8D" w14:textId="77777777" w:rsidR="00B43324" w:rsidRDefault="00E1474C">
            <w:pPr>
              <w:spacing w:line="0" w:lineRule="atLeast"/>
              <w:jc w:val="center"/>
              <w:rPr>
                <w:rFonts w:eastAsia="標楷體"/>
              </w:rPr>
            </w:pPr>
            <w:r>
              <w:rPr>
                <w:rFonts w:eastAsia="標楷體"/>
              </w:rPr>
              <w:t>36</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3C8C8" w14:textId="77777777" w:rsidR="00B43324" w:rsidRDefault="00E1474C">
            <w:pPr>
              <w:jc w:val="both"/>
              <w:rPr>
                <w:rFonts w:eastAsia="標楷體"/>
              </w:rPr>
            </w:pPr>
            <w:r>
              <w:rPr>
                <w:rFonts w:eastAsia="標楷體"/>
              </w:rPr>
              <w:t>丙酮</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1A4AFD" w14:textId="77777777" w:rsidR="00B43324" w:rsidRDefault="00E1474C">
            <w:pPr>
              <w:jc w:val="center"/>
            </w:pPr>
            <w:r>
              <w:t>mg/L</w:t>
            </w:r>
          </w:p>
        </w:tc>
        <w:tc>
          <w:tcPr>
            <w:tcW w:w="15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BBBDCD" w14:textId="77777777" w:rsidR="00B43324" w:rsidRDefault="00B43324">
            <w:pPr>
              <w:jc w:val="center"/>
              <w:rPr>
                <w:rFonts w:eastAsia="標楷體"/>
              </w:rPr>
            </w:pP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6D3EE9" w14:textId="77777777" w:rsidR="00B43324" w:rsidRDefault="00E1474C">
            <w:pPr>
              <w:jc w:val="center"/>
              <w:rPr>
                <w:rFonts w:eastAsia="標楷體"/>
              </w:rPr>
            </w:pPr>
            <w:r>
              <w:rPr>
                <w:rFonts w:eastAsia="標楷體"/>
              </w:rPr>
              <w:t>5.0</w:t>
            </w:r>
          </w:p>
        </w:tc>
      </w:tr>
      <w:tr w:rsidR="00B43324" w14:paraId="2A24275B"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460971" w14:textId="77777777" w:rsidR="00B43324" w:rsidRDefault="00E1474C">
            <w:pPr>
              <w:spacing w:line="0" w:lineRule="atLeast"/>
              <w:jc w:val="center"/>
              <w:rPr>
                <w:rFonts w:eastAsia="標楷體"/>
              </w:rPr>
            </w:pPr>
            <w:r>
              <w:rPr>
                <w:rFonts w:eastAsia="標楷體"/>
              </w:rPr>
              <w:t>37</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E4EDE5" w14:textId="77777777" w:rsidR="00B43324" w:rsidRDefault="00E1474C">
            <w:pPr>
              <w:jc w:val="both"/>
              <w:rPr>
                <w:rFonts w:eastAsia="標楷體"/>
              </w:rPr>
            </w:pPr>
            <w:r>
              <w:rPr>
                <w:rFonts w:eastAsia="標楷體"/>
              </w:rPr>
              <w:t>氯仿</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874CB9" w14:textId="77777777" w:rsidR="00B43324" w:rsidRDefault="00E1474C">
            <w:pPr>
              <w:jc w:val="center"/>
            </w:pPr>
            <w:r>
              <w:t>mg/L</w:t>
            </w:r>
          </w:p>
        </w:tc>
        <w:tc>
          <w:tcPr>
            <w:tcW w:w="15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972993" w14:textId="77777777" w:rsidR="00B43324" w:rsidRDefault="00B43324">
            <w:pPr>
              <w:jc w:val="center"/>
              <w:rPr>
                <w:rFonts w:eastAsia="標楷體"/>
              </w:rPr>
            </w:pP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22DA79" w14:textId="77777777" w:rsidR="00B43324" w:rsidRDefault="00E1474C">
            <w:pPr>
              <w:jc w:val="center"/>
              <w:rPr>
                <w:rFonts w:eastAsia="標楷體"/>
              </w:rPr>
            </w:pPr>
            <w:r>
              <w:rPr>
                <w:rFonts w:eastAsia="標楷體"/>
              </w:rPr>
              <w:t>0.4</w:t>
            </w:r>
          </w:p>
        </w:tc>
      </w:tr>
      <w:tr w:rsidR="00B43324" w14:paraId="3094B3E3"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0687E7" w14:textId="77777777" w:rsidR="00B43324" w:rsidRDefault="00E1474C">
            <w:pPr>
              <w:spacing w:line="0" w:lineRule="atLeast"/>
              <w:jc w:val="center"/>
              <w:rPr>
                <w:rFonts w:eastAsia="標楷體"/>
              </w:rPr>
            </w:pPr>
            <w:r>
              <w:rPr>
                <w:rFonts w:eastAsia="標楷體"/>
              </w:rPr>
              <w:t>38</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988B73" w14:textId="77777777" w:rsidR="00B43324" w:rsidRDefault="00E1474C">
            <w:pPr>
              <w:jc w:val="both"/>
              <w:rPr>
                <w:rFonts w:eastAsia="標楷體"/>
              </w:rPr>
            </w:pPr>
            <w:r>
              <w:rPr>
                <w:rFonts w:eastAsia="標楷體"/>
              </w:rPr>
              <w:t>二氯甲烷</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2A8F26" w14:textId="77777777" w:rsidR="00B43324" w:rsidRDefault="00E1474C">
            <w:pPr>
              <w:jc w:val="center"/>
            </w:pPr>
            <w:r>
              <w:t>mg/L</w:t>
            </w:r>
          </w:p>
        </w:tc>
        <w:tc>
          <w:tcPr>
            <w:tcW w:w="15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C26C83" w14:textId="77777777" w:rsidR="00B43324" w:rsidRDefault="00B43324">
            <w:pPr>
              <w:jc w:val="center"/>
              <w:rPr>
                <w:rFonts w:eastAsia="標楷體"/>
              </w:rPr>
            </w:pP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9B0EA" w14:textId="77777777" w:rsidR="00B43324" w:rsidRDefault="00E1474C">
            <w:pPr>
              <w:jc w:val="center"/>
              <w:rPr>
                <w:rFonts w:eastAsia="標楷體"/>
              </w:rPr>
            </w:pPr>
            <w:r>
              <w:rPr>
                <w:rFonts w:eastAsia="標楷體"/>
              </w:rPr>
              <w:t>0.1</w:t>
            </w:r>
          </w:p>
        </w:tc>
      </w:tr>
      <w:tr w:rsidR="00B43324" w14:paraId="78C646FD"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C5CBC1" w14:textId="77777777" w:rsidR="00B43324" w:rsidRDefault="00E1474C">
            <w:pPr>
              <w:spacing w:line="0" w:lineRule="atLeast"/>
              <w:jc w:val="center"/>
              <w:rPr>
                <w:rFonts w:eastAsia="標楷體"/>
              </w:rPr>
            </w:pPr>
            <w:r>
              <w:rPr>
                <w:rFonts w:eastAsia="標楷體"/>
              </w:rPr>
              <w:t>39</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267F1B" w14:textId="77777777" w:rsidR="00B43324" w:rsidRDefault="00E1474C">
            <w:pPr>
              <w:jc w:val="both"/>
              <w:rPr>
                <w:rFonts w:eastAsia="標楷體"/>
              </w:rPr>
            </w:pPr>
            <w:r>
              <w:rPr>
                <w:rFonts w:eastAsia="標楷體"/>
              </w:rPr>
              <w:t>苯</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E72066" w14:textId="77777777" w:rsidR="00B43324" w:rsidRDefault="00E1474C">
            <w:pPr>
              <w:jc w:val="center"/>
            </w:pPr>
            <w:r>
              <w:t>mg/L</w:t>
            </w:r>
          </w:p>
        </w:tc>
        <w:tc>
          <w:tcPr>
            <w:tcW w:w="15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D2D0FB" w14:textId="77777777" w:rsidR="00B43324" w:rsidRDefault="00B43324">
            <w:pPr>
              <w:jc w:val="center"/>
              <w:rPr>
                <w:rFonts w:eastAsia="標楷體"/>
              </w:rPr>
            </w:pP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A8049F" w14:textId="77777777" w:rsidR="00B43324" w:rsidRDefault="00E1474C">
            <w:pPr>
              <w:jc w:val="center"/>
              <w:rPr>
                <w:rFonts w:eastAsia="標楷體"/>
              </w:rPr>
            </w:pPr>
            <w:r>
              <w:rPr>
                <w:rFonts w:eastAsia="標楷體"/>
              </w:rPr>
              <w:t>0.025</w:t>
            </w:r>
          </w:p>
        </w:tc>
      </w:tr>
      <w:tr w:rsidR="00B43324" w14:paraId="7CE82E52"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9E423B" w14:textId="77777777" w:rsidR="00B43324" w:rsidRDefault="00E1474C">
            <w:pPr>
              <w:spacing w:line="0" w:lineRule="atLeast"/>
              <w:jc w:val="center"/>
              <w:rPr>
                <w:rFonts w:eastAsia="標楷體"/>
              </w:rPr>
            </w:pPr>
            <w:r>
              <w:rPr>
                <w:rFonts w:eastAsia="標楷體"/>
              </w:rPr>
              <w:t>40</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5FC80B" w14:textId="77777777" w:rsidR="00B43324" w:rsidRDefault="00E1474C">
            <w:pPr>
              <w:jc w:val="both"/>
              <w:rPr>
                <w:rFonts w:eastAsia="標楷體"/>
              </w:rPr>
            </w:pPr>
            <w:r>
              <w:rPr>
                <w:rFonts w:eastAsia="標楷體"/>
              </w:rPr>
              <w:t>甲苯</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8A3C71" w14:textId="77777777" w:rsidR="00B43324" w:rsidRDefault="00E1474C">
            <w:pPr>
              <w:jc w:val="center"/>
            </w:pPr>
            <w:r>
              <w:t>mg/L</w:t>
            </w:r>
          </w:p>
        </w:tc>
        <w:tc>
          <w:tcPr>
            <w:tcW w:w="15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3D8B00" w14:textId="77777777" w:rsidR="00B43324" w:rsidRDefault="00B43324">
            <w:pPr>
              <w:jc w:val="center"/>
              <w:rPr>
                <w:rFonts w:eastAsia="標楷體"/>
              </w:rPr>
            </w:pP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0A5192" w14:textId="77777777" w:rsidR="00B43324" w:rsidRDefault="00E1474C">
            <w:pPr>
              <w:jc w:val="center"/>
              <w:rPr>
                <w:rFonts w:eastAsia="標楷體"/>
              </w:rPr>
            </w:pPr>
            <w:r>
              <w:rPr>
                <w:rFonts w:eastAsia="標楷體"/>
              </w:rPr>
              <w:t>3.5</w:t>
            </w:r>
          </w:p>
        </w:tc>
      </w:tr>
      <w:tr w:rsidR="00B43324" w14:paraId="4D560498"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45E949" w14:textId="77777777" w:rsidR="00B43324" w:rsidRDefault="00E1474C">
            <w:pPr>
              <w:spacing w:line="0" w:lineRule="atLeast"/>
              <w:jc w:val="center"/>
              <w:rPr>
                <w:rFonts w:eastAsia="標楷體"/>
              </w:rPr>
            </w:pPr>
            <w:r>
              <w:rPr>
                <w:rFonts w:eastAsia="標楷體"/>
              </w:rPr>
              <w:t>41</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138C21" w14:textId="77777777" w:rsidR="00B43324" w:rsidRDefault="00E1474C">
            <w:pPr>
              <w:jc w:val="both"/>
              <w:rPr>
                <w:rFonts w:eastAsia="標楷體"/>
              </w:rPr>
            </w:pPr>
            <w:r>
              <w:rPr>
                <w:rFonts w:eastAsia="標楷體"/>
              </w:rPr>
              <w:t>二硫化碳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F3BC82" w14:textId="77777777" w:rsidR="00B43324" w:rsidRDefault="00E1474C">
            <w:pPr>
              <w:jc w:val="center"/>
            </w:pPr>
            <w:r>
              <w:t>mg/L</w:t>
            </w:r>
          </w:p>
        </w:tc>
        <w:tc>
          <w:tcPr>
            <w:tcW w:w="15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939E12" w14:textId="77777777" w:rsidR="00B43324" w:rsidRDefault="00B43324">
            <w:pPr>
              <w:jc w:val="center"/>
              <w:rPr>
                <w:rFonts w:eastAsia="標楷體"/>
              </w:rPr>
            </w:pP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23E004" w14:textId="77777777" w:rsidR="00B43324" w:rsidRDefault="00E1474C">
            <w:pPr>
              <w:jc w:val="center"/>
              <w:rPr>
                <w:rFonts w:eastAsia="標楷體"/>
              </w:rPr>
            </w:pPr>
            <w:r>
              <w:rPr>
                <w:rFonts w:eastAsia="標楷體"/>
              </w:rPr>
              <w:t>0.8</w:t>
            </w:r>
          </w:p>
        </w:tc>
      </w:tr>
      <w:tr w:rsidR="00B43324" w14:paraId="10DE0CF3"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FB20E5" w14:textId="77777777" w:rsidR="00B43324" w:rsidRDefault="00E1474C">
            <w:pPr>
              <w:spacing w:line="0" w:lineRule="atLeast"/>
              <w:jc w:val="center"/>
              <w:rPr>
                <w:rFonts w:eastAsia="標楷體"/>
              </w:rPr>
            </w:pPr>
            <w:r>
              <w:rPr>
                <w:rFonts w:eastAsia="標楷體"/>
              </w:rPr>
              <w:t>42</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29DDAF" w14:textId="77777777" w:rsidR="00B43324" w:rsidRDefault="00E1474C">
            <w:pPr>
              <w:jc w:val="both"/>
              <w:rPr>
                <w:rFonts w:eastAsia="標楷體"/>
              </w:rPr>
            </w:pPr>
            <w:r>
              <w:rPr>
                <w:rFonts w:eastAsia="標楷體"/>
              </w:rPr>
              <w:t>二氯乙烯</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2A835F" w14:textId="77777777" w:rsidR="00B43324" w:rsidRDefault="00E1474C">
            <w:pPr>
              <w:jc w:val="center"/>
            </w:pPr>
            <w:r>
              <w:t>mg/L</w:t>
            </w:r>
          </w:p>
        </w:tc>
        <w:tc>
          <w:tcPr>
            <w:tcW w:w="15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FEDD01" w14:textId="77777777" w:rsidR="00B43324" w:rsidRDefault="00B43324">
            <w:pPr>
              <w:jc w:val="center"/>
              <w:rPr>
                <w:rFonts w:eastAsia="標楷體"/>
              </w:rPr>
            </w:pP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715531" w14:textId="77777777" w:rsidR="00B43324" w:rsidRDefault="00E1474C">
            <w:pPr>
              <w:jc w:val="center"/>
              <w:rPr>
                <w:rFonts w:eastAsia="標楷體"/>
              </w:rPr>
            </w:pPr>
            <w:r>
              <w:rPr>
                <w:rFonts w:eastAsia="標楷體"/>
              </w:rPr>
              <w:t>0.035</w:t>
            </w:r>
          </w:p>
        </w:tc>
      </w:tr>
      <w:tr w:rsidR="00B43324" w14:paraId="15B30E86"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A37914" w14:textId="77777777" w:rsidR="00B43324" w:rsidRDefault="00E1474C">
            <w:pPr>
              <w:spacing w:line="0" w:lineRule="atLeast"/>
              <w:jc w:val="center"/>
              <w:rPr>
                <w:rFonts w:eastAsia="標楷體"/>
              </w:rPr>
            </w:pPr>
            <w:r>
              <w:rPr>
                <w:rFonts w:eastAsia="標楷體"/>
              </w:rPr>
              <w:t>43</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68D3F2" w14:textId="77777777" w:rsidR="00B43324" w:rsidRDefault="00E1474C">
            <w:pPr>
              <w:jc w:val="both"/>
              <w:rPr>
                <w:rFonts w:eastAsia="標楷體"/>
              </w:rPr>
            </w:pPr>
            <w:r>
              <w:rPr>
                <w:rFonts w:eastAsia="標楷體"/>
              </w:rPr>
              <w:t>三氯乙烷</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97E965" w14:textId="77777777" w:rsidR="00B43324" w:rsidRDefault="00E1474C">
            <w:pPr>
              <w:jc w:val="center"/>
            </w:pPr>
            <w:r>
              <w:t>mg/L</w:t>
            </w:r>
          </w:p>
        </w:tc>
        <w:tc>
          <w:tcPr>
            <w:tcW w:w="15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E1928B" w14:textId="77777777" w:rsidR="00B43324" w:rsidRDefault="00B43324">
            <w:pPr>
              <w:jc w:val="center"/>
              <w:rPr>
                <w:rFonts w:eastAsia="標楷體"/>
              </w:rPr>
            </w:pP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BFC9F1" w14:textId="77777777" w:rsidR="00B43324" w:rsidRDefault="00E1474C">
            <w:pPr>
              <w:jc w:val="center"/>
              <w:rPr>
                <w:rFonts w:eastAsia="標楷體"/>
              </w:rPr>
            </w:pPr>
            <w:r>
              <w:rPr>
                <w:rFonts w:eastAsia="標楷體"/>
              </w:rPr>
              <w:t>1.0</w:t>
            </w:r>
          </w:p>
        </w:tc>
      </w:tr>
      <w:tr w:rsidR="00B43324" w14:paraId="60F37342"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40FAB5" w14:textId="77777777" w:rsidR="00B43324" w:rsidRDefault="00E1474C">
            <w:pPr>
              <w:spacing w:line="0" w:lineRule="atLeast"/>
              <w:jc w:val="center"/>
              <w:rPr>
                <w:rFonts w:eastAsia="標楷體"/>
              </w:rPr>
            </w:pPr>
            <w:r>
              <w:rPr>
                <w:rFonts w:eastAsia="標楷體"/>
              </w:rPr>
              <w:t>44</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DEA4EF" w14:textId="77777777" w:rsidR="00B43324" w:rsidRDefault="00E1474C">
            <w:pPr>
              <w:jc w:val="both"/>
              <w:rPr>
                <w:rFonts w:eastAsia="標楷體"/>
              </w:rPr>
            </w:pPr>
            <w:r>
              <w:rPr>
                <w:rFonts w:eastAsia="標楷體"/>
              </w:rPr>
              <w:t>三氯乙烯</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A1A9F" w14:textId="77777777" w:rsidR="00B43324" w:rsidRDefault="00E1474C">
            <w:pPr>
              <w:jc w:val="center"/>
            </w:pPr>
            <w:r>
              <w:t>mg/L</w:t>
            </w:r>
          </w:p>
        </w:tc>
        <w:tc>
          <w:tcPr>
            <w:tcW w:w="15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8C2FA3" w14:textId="77777777" w:rsidR="00B43324" w:rsidRDefault="00B43324">
            <w:pPr>
              <w:jc w:val="center"/>
              <w:rPr>
                <w:rFonts w:eastAsia="標楷體"/>
              </w:rPr>
            </w:pP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0C4D04" w14:textId="77777777" w:rsidR="00B43324" w:rsidRDefault="00E1474C">
            <w:pPr>
              <w:jc w:val="center"/>
              <w:rPr>
                <w:rFonts w:eastAsia="標楷體"/>
              </w:rPr>
            </w:pPr>
            <w:r>
              <w:rPr>
                <w:rFonts w:eastAsia="標楷體"/>
              </w:rPr>
              <w:t>0.025</w:t>
            </w:r>
          </w:p>
        </w:tc>
      </w:tr>
      <w:tr w:rsidR="00B43324" w14:paraId="31EE4C64"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999EE3" w14:textId="77777777" w:rsidR="00B43324" w:rsidRDefault="00E1474C">
            <w:pPr>
              <w:spacing w:line="0" w:lineRule="atLeast"/>
              <w:jc w:val="center"/>
              <w:rPr>
                <w:rFonts w:eastAsia="標楷體"/>
              </w:rPr>
            </w:pPr>
            <w:r>
              <w:rPr>
                <w:rFonts w:eastAsia="標楷體"/>
              </w:rPr>
              <w:t>45</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716A97" w14:textId="77777777" w:rsidR="00B43324" w:rsidRDefault="00E1474C">
            <w:pPr>
              <w:spacing w:line="0" w:lineRule="atLeast"/>
              <w:jc w:val="both"/>
              <w:rPr>
                <w:rFonts w:eastAsia="標楷體"/>
              </w:rPr>
            </w:pPr>
            <w:r>
              <w:rPr>
                <w:rFonts w:eastAsia="標楷體"/>
              </w:rPr>
              <w:t>多氯聯苯</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131412"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F5E20F" w14:textId="77777777" w:rsidR="00B43324" w:rsidRDefault="00E1474C">
            <w:pPr>
              <w:spacing w:line="0" w:lineRule="atLeast"/>
              <w:jc w:val="center"/>
              <w:rPr>
                <w:rFonts w:eastAsia="標楷體"/>
                <w:spacing w:val="-22"/>
              </w:rPr>
            </w:pPr>
            <w:r>
              <w:rPr>
                <w:rFonts w:eastAsia="標楷體"/>
                <w:spacing w:val="-22"/>
              </w:rPr>
              <w:t>低於五倍方法偵測極限</w:t>
            </w:r>
          </w:p>
        </w:tc>
      </w:tr>
      <w:tr w:rsidR="00B43324" w14:paraId="68A95651"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F5643C" w14:textId="77777777" w:rsidR="00B43324" w:rsidRDefault="00E1474C">
            <w:pPr>
              <w:jc w:val="center"/>
              <w:rPr>
                <w:rFonts w:eastAsia="標楷體"/>
              </w:rPr>
            </w:pPr>
            <w:r>
              <w:rPr>
                <w:rFonts w:eastAsia="標楷體"/>
              </w:rPr>
              <w:t>46</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130558" w14:textId="77777777" w:rsidR="00B43324" w:rsidRDefault="00E1474C">
            <w:pPr>
              <w:spacing w:line="0" w:lineRule="atLeast"/>
              <w:jc w:val="both"/>
              <w:rPr>
                <w:rFonts w:eastAsia="標楷體"/>
              </w:rPr>
            </w:pPr>
            <w:r>
              <w:rPr>
                <w:rFonts w:eastAsia="標楷體"/>
              </w:rPr>
              <w:t>銦</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C0FFF8"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28C8B9" w14:textId="77777777" w:rsidR="00B43324" w:rsidRDefault="00E1474C">
            <w:pPr>
              <w:spacing w:line="0" w:lineRule="atLeast"/>
              <w:jc w:val="center"/>
              <w:rPr>
                <w:rFonts w:eastAsia="標楷體"/>
                <w:spacing w:val="-22"/>
              </w:rPr>
            </w:pPr>
            <w:r>
              <w:rPr>
                <w:rFonts w:eastAsia="標楷體"/>
                <w:spacing w:val="-22"/>
              </w:rPr>
              <w:t>0.2</w:t>
            </w:r>
          </w:p>
        </w:tc>
      </w:tr>
      <w:tr w:rsidR="00B43324" w14:paraId="28F39110"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615DF5" w14:textId="77777777" w:rsidR="00B43324" w:rsidRDefault="00E1474C">
            <w:pPr>
              <w:jc w:val="center"/>
              <w:rPr>
                <w:rFonts w:eastAsia="標楷體"/>
              </w:rPr>
            </w:pPr>
            <w:r>
              <w:rPr>
                <w:rFonts w:eastAsia="標楷體"/>
              </w:rPr>
              <w:t>47</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5E5580" w14:textId="77777777" w:rsidR="00B43324" w:rsidRDefault="00E1474C">
            <w:pPr>
              <w:spacing w:line="0" w:lineRule="atLeast"/>
              <w:jc w:val="both"/>
              <w:rPr>
                <w:rFonts w:eastAsia="標楷體"/>
              </w:rPr>
            </w:pPr>
            <w:r>
              <w:rPr>
                <w:rFonts w:eastAsia="標楷體"/>
              </w:rPr>
              <w:t>鎵</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02CCA5"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7191D0" w14:textId="77777777" w:rsidR="00B43324" w:rsidRDefault="00E1474C">
            <w:pPr>
              <w:spacing w:line="0" w:lineRule="atLeast"/>
              <w:jc w:val="center"/>
              <w:rPr>
                <w:rFonts w:eastAsia="標楷體"/>
                <w:spacing w:val="-22"/>
              </w:rPr>
            </w:pPr>
            <w:r>
              <w:rPr>
                <w:rFonts w:eastAsia="標楷體"/>
                <w:spacing w:val="-22"/>
              </w:rPr>
              <w:t>0.5</w:t>
            </w:r>
          </w:p>
        </w:tc>
      </w:tr>
      <w:tr w:rsidR="00B43324" w14:paraId="401DBB47"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10DBA5" w14:textId="77777777" w:rsidR="00B43324" w:rsidRDefault="00E1474C">
            <w:pPr>
              <w:jc w:val="center"/>
              <w:rPr>
                <w:rFonts w:eastAsia="標楷體"/>
              </w:rPr>
            </w:pPr>
            <w:r>
              <w:rPr>
                <w:rFonts w:eastAsia="標楷體"/>
              </w:rPr>
              <w:t>48</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C711B2" w14:textId="77777777" w:rsidR="00B43324" w:rsidRDefault="00E1474C">
            <w:pPr>
              <w:spacing w:line="0" w:lineRule="atLeast"/>
              <w:jc w:val="both"/>
              <w:rPr>
                <w:rFonts w:eastAsia="標楷體"/>
              </w:rPr>
            </w:pPr>
            <w:r>
              <w:rPr>
                <w:rFonts w:eastAsia="標楷體"/>
              </w:rPr>
              <w:t>鉬</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FEC1D0"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5E34D6" w14:textId="77777777" w:rsidR="00B43324" w:rsidRDefault="00E1474C">
            <w:pPr>
              <w:spacing w:line="0" w:lineRule="atLeast"/>
              <w:jc w:val="center"/>
              <w:rPr>
                <w:rFonts w:eastAsia="標楷體"/>
                <w:spacing w:val="-22"/>
              </w:rPr>
            </w:pPr>
            <w:r>
              <w:rPr>
                <w:rFonts w:eastAsia="標楷體"/>
                <w:spacing w:val="-22"/>
              </w:rPr>
              <w:t>1.2</w:t>
            </w:r>
          </w:p>
        </w:tc>
      </w:tr>
      <w:tr w:rsidR="00B43324" w14:paraId="70D6F3F0"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65BD9" w14:textId="77777777" w:rsidR="00B43324" w:rsidRDefault="00E1474C">
            <w:pPr>
              <w:jc w:val="center"/>
              <w:rPr>
                <w:rFonts w:eastAsia="標楷體"/>
              </w:rPr>
            </w:pPr>
            <w:r>
              <w:rPr>
                <w:rFonts w:eastAsia="標楷體"/>
              </w:rPr>
              <w:t>49</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1E717E" w14:textId="77777777" w:rsidR="00B43324" w:rsidRDefault="00E1474C">
            <w:pPr>
              <w:spacing w:line="0" w:lineRule="atLeast"/>
              <w:jc w:val="both"/>
              <w:rPr>
                <w:rFonts w:eastAsia="標楷體"/>
              </w:rPr>
            </w:pPr>
            <w:r>
              <w:rPr>
                <w:rFonts w:eastAsia="標楷體"/>
              </w:rPr>
              <w:t>氨氮</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F4CA8F"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0BBD59" w14:textId="77777777" w:rsidR="00B43324" w:rsidRDefault="00E1474C">
            <w:pPr>
              <w:spacing w:line="0" w:lineRule="atLeast"/>
              <w:jc w:val="both"/>
              <w:rPr>
                <w:rFonts w:eastAsia="標楷體"/>
              </w:rPr>
            </w:pPr>
            <w:r>
              <w:rPr>
                <w:rFonts w:eastAsia="標楷體"/>
              </w:rPr>
              <w:t>103</w:t>
            </w:r>
            <w:r>
              <w:rPr>
                <w:rFonts w:eastAsia="標楷體"/>
              </w:rPr>
              <w:t>年</w:t>
            </w:r>
            <w:r>
              <w:rPr>
                <w:rFonts w:eastAsia="標楷體"/>
              </w:rPr>
              <w:t>1</w:t>
            </w:r>
            <w:r>
              <w:rPr>
                <w:rFonts w:eastAsia="標楷體"/>
              </w:rPr>
              <w:t>月</w:t>
            </w:r>
            <w:r>
              <w:rPr>
                <w:rFonts w:eastAsia="標楷體"/>
              </w:rPr>
              <w:t>1</w:t>
            </w:r>
            <w:r>
              <w:rPr>
                <w:rFonts w:eastAsia="標楷體"/>
              </w:rPr>
              <w:t>日前取得納管許可之園區事業為</w:t>
            </w:r>
            <w:r>
              <w:rPr>
                <w:rFonts w:eastAsia="標楷體"/>
              </w:rPr>
              <w:t>50.0</w:t>
            </w:r>
          </w:p>
          <w:p w14:paraId="656BBA4C" w14:textId="77777777" w:rsidR="00B43324" w:rsidRDefault="00E1474C">
            <w:pPr>
              <w:spacing w:line="0" w:lineRule="atLeast"/>
              <w:jc w:val="both"/>
            </w:pPr>
            <w:r>
              <w:rPr>
                <w:rFonts w:eastAsia="標楷體"/>
              </w:rPr>
              <w:t>103</w:t>
            </w:r>
            <w:r>
              <w:rPr>
                <w:rFonts w:eastAsia="標楷體"/>
              </w:rPr>
              <w:t>年</w:t>
            </w:r>
            <w:r>
              <w:rPr>
                <w:rFonts w:eastAsia="標楷體"/>
              </w:rPr>
              <w:t>1</w:t>
            </w:r>
            <w:r>
              <w:rPr>
                <w:rFonts w:eastAsia="標楷體"/>
              </w:rPr>
              <w:t>月</w:t>
            </w:r>
            <w:r>
              <w:rPr>
                <w:rFonts w:eastAsia="標楷體"/>
              </w:rPr>
              <w:t>1</w:t>
            </w:r>
            <w:r>
              <w:rPr>
                <w:rFonts w:eastAsia="標楷體"/>
              </w:rPr>
              <w:t>日後始取得納管許可之園區事業為</w:t>
            </w:r>
            <w:r>
              <w:rPr>
                <w:rFonts w:eastAsia="標楷體"/>
              </w:rPr>
              <w:t>30.0</w:t>
            </w:r>
          </w:p>
        </w:tc>
      </w:tr>
      <w:tr w:rsidR="00B43324" w14:paraId="0749DA54"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592179" w14:textId="77777777" w:rsidR="00B43324" w:rsidRDefault="00E1474C">
            <w:pPr>
              <w:jc w:val="center"/>
              <w:rPr>
                <w:rFonts w:eastAsia="標楷體"/>
              </w:rPr>
            </w:pPr>
            <w:r>
              <w:rPr>
                <w:rFonts w:eastAsia="標楷體"/>
              </w:rPr>
              <w:t>50</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5C5FE" w14:textId="77777777" w:rsidR="00B43324" w:rsidRDefault="00E1474C">
            <w:pPr>
              <w:spacing w:line="0" w:lineRule="atLeast"/>
              <w:jc w:val="both"/>
              <w:rPr>
                <w:rFonts w:eastAsia="標楷體"/>
              </w:rPr>
            </w:pPr>
            <w:r>
              <w:rPr>
                <w:rFonts w:eastAsia="標楷體"/>
              </w:rPr>
              <w:t>總毒性有機物（</w:t>
            </w:r>
            <w:r>
              <w:rPr>
                <w:rFonts w:eastAsia="標楷體"/>
              </w:rPr>
              <w:t>TTO</w:t>
            </w:r>
            <w:r>
              <w:rPr>
                <w:rFonts w:eastAsia="標楷體"/>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699378"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4B1AA4" w14:textId="77777777" w:rsidR="00B43324" w:rsidRDefault="00E1474C">
            <w:pPr>
              <w:spacing w:line="0" w:lineRule="atLeast"/>
              <w:jc w:val="center"/>
              <w:rPr>
                <w:rFonts w:eastAsia="標楷體"/>
                <w:spacing w:val="-22"/>
              </w:rPr>
            </w:pPr>
            <w:r>
              <w:rPr>
                <w:rFonts w:eastAsia="標楷體"/>
                <w:spacing w:val="-22"/>
              </w:rPr>
              <w:t>1.37</w:t>
            </w:r>
          </w:p>
        </w:tc>
      </w:tr>
      <w:tr w:rsidR="00B43324" w14:paraId="1A44DFB6"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497D57" w14:textId="77777777" w:rsidR="00B43324" w:rsidRDefault="00E1474C">
            <w:pPr>
              <w:jc w:val="center"/>
              <w:rPr>
                <w:rFonts w:eastAsia="標楷體"/>
              </w:rPr>
            </w:pPr>
            <w:r>
              <w:rPr>
                <w:rFonts w:eastAsia="標楷體"/>
              </w:rPr>
              <w:t>51</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5A4E9F" w14:textId="77777777" w:rsidR="00B43324" w:rsidRDefault="00E1474C">
            <w:pPr>
              <w:spacing w:line="0" w:lineRule="atLeast"/>
              <w:rPr>
                <w:rFonts w:eastAsia="標楷體"/>
              </w:rPr>
            </w:pPr>
            <w:r>
              <w:rPr>
                <w:rFonts w:eastAsia="標楷體"/>
              </w:rPr>
              <w:t>氫氧化四甲基銨</w:t>
            </w:r>
            <w:r>
              <w:rPr>
                <w:rFonts w:eastAsia="標楷體"/>
              </w:rPr>
              <w:t>(TMAH)</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6DF56"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32BB36" w14:textId="77777777" w:rsidR="00B43324" w:rsidRDefault="00E1474C">
            <w:pPr>
              <w:spacing w:line="0" w:lineRule="atLeast"/>
              <w:jc w:val="center"/>
              <w:rPr>
                <w:rFonts w:eastAsia="標楷體"/>
                <w:spacing w:val="-22"/>
              </w:rPr>
            </w:pPr>
            <w:r>
              <w:rPr>
                <w:rFonts w:eastAsia="標楷體"/>
                <w:spacing w:val="-22"/>
              </w:rPr>
              <w:t>30.0</w:t>
            </w:r>
          </w:p>
        </w:tc>
      </w:tr>
      <w:tr w:rsidR="00B43324" w14:paraId="347D1042"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46FB78" w14:textId="77777777" w:rsidR="00B43324" w:rsidRDefault="00E1474C">
            <w:pPr>
              <w:jc w:val="center"/>
              <w:rPr>
                <w:rFonts w:eastAsia="標楷體"/>
              </w:rPr>
            </w:pPr>
            <w:r>
              <w:rPr>
                <w:rFonts w:eastAsia="標楷體"/>
              </w:rPr>
              <w:t>52</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2A06D5" w14:textId="77777777" w:rsidR="00B43324" w:rsidRDefault="00E1474C">
            <w:pPr>
              <w:spacing w:line="0" w:lineRule="atLeast"/>
              <w:rPr>
                <w:rFonts w:eastAsia="標楷體"/>
              </w:rPr>
            </w:pPr>
            <w:r>
              <w:rPr>
                <w:rFonts w:eastAsia="標楷體"/>
              </w:rPr>
              <w:t>自由有效餘氯</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54E3DD" w14:textId="77777777" w:rsidR="00B43324" w:rsidRDefault="00E1474C">
            <w:pPr>
              <w:spacing w:line="0" w:lineRule="atLeast"/>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B63787" w14:textId="77777777" w:rsidR="00B43324" w:rsidRDefault="00E1474C">
            <w:pPr>
              <w:spacing w:line="0" w:lineRule="atLeast"/>
              <w:jc w:val="center"/>
              <w:rPr>
                <w:rFonts w:eastAsia="標楷體"/>
                <w:spacing w:val="-22"/>
              </w:rPr>
            </w:pPr>
            <w:r>
              <w:rPr>
                <w:rFonts w:eastAsia="標楷體"/>
                <w:spacing w:val="-22"/>
              </w:rPr>
              <w:t>2.0</w:t>
            </w:r>
          </w:p>
        </w:tc>
      </w:tr>
      <w:tr w:rsidR="00B43324" w14:paraId="28C2F617"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E58221" w14:textId="77777777" w:rsidR="00B43324" w:rsidRDefault="00E1474C">
            <w:pPr>
              <w:jc w:val="center"/>
              <w:rPr>
                <w:rFonts w:eastAsia="標楷體"/>
              </w:rPr>
            </w:pPr>
            <w:r>
              <w:rPr>
                <w:rFonts w:eastAsia="標楷體"/>
              </w:rPr>
              <w:t>53</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BDF0C6" w14:textId="77777777" w:rsidR="00B43324" w:rsidRDefault="00E1474C">
            <w:pPr>
              <w:rPr>
                <w:rFonts w:eastAsia="標楷體"/>
              </w:rPr>
            </w:pPr>
            <w:r>
              <w:rPr>
                <w:rFonts w:eastAsia="標楷體"/>
              </w:rPr>
              <w:t>N-</w:t>
            </w:r>
            <w:r>
              <w:rPr>
                <w:rFonts w:eastAsia="標楷體"/>
              </w:rPr>
              <w:t>甲基吡咯烷酮</w:t>
            </w:r>
            <w:r>
              <w:rPr>
                <w:rFonts w:eastAsia="標楷體"/>
              </w:rPr>
              <w:t xml:space="preserve"> (NMP)</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AAC07" w14:textId="77777777" w:rsidR="00B43324" w:rsidRDefault="00E1474C">
            <w:pPr>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36690E" w14:textId="77777777" w:rsidR="00B43324" w:rsidRDefault="00E1474C">
            <w:pPr>
              <w:jc w:val="center"/>
            </w:pPr>
            <w:r>
              <w:t>2.0</w:t>
            </w:r>
          </w:p>
          <w:p w14:paraId="6468EFC3" w14:textId="77777777" w:rsidR="00B43324" w:rsidRDefault="00E1474C">
            <w:pPr>
              <w:jc w:val="both"/>
            </w:pPr>
            <w:r>
              <w:rPr>
                <w:rFonts w:eastAsia="標楷體"/>
              </w:rPr>
              <w:t>園區事業為符合容許限值需進行改善措施者，應於</w:t>
            </w:r>
            <w:r>
              <w:rPr>
                <w:rFonts w:eastAsia="標楷體"/>
              </w:rPr>
              <w:t>109</w:t>
            </w:r>
            <w:r>
              <w:rPr>
                <w:rFonts w:eastAsia="標楷體"/>
              </w:rPr>
              <w:t>年</w:t>
            </w:r>
            <w:r>
              <w:rPr>
                <w:rFonts w:eastAsia="標楷體"/>
              </w:rPr>
              <w:t>12</w:t>
            </w:r>
            <w:r>
              <w:rPr>
                <w:rFonts w:eastAsia="標楷體"/>
              </w:rPr>
              <w:t>月</w:t>
            </w:r>
            <w:r>
              <w:rPr>
                <w:rFonts w:eastAsia="標楷體"/>
              </w:rPr>
              <w:t>31</w:t>
            </w:r>
            <w:r>
              <w:rPr>
                <w:rFonts w:eastAsia="標楷體"/>
              </w:rPr>
              <w:t>日前檢具相關資料向本局提出申請，並依本局核定內容進行改善，惟改善期限不得逾</w:t>
            </w:r>
            <w:r>
              <w:rPr>
                <w:rFonts w:eastAsia="標楷體"/>
              </w:rPr>
              <w:t>112</w:t>
            </w:r>
            <w:r>
              <w:rPr>
                <w:rFonts w:eastAsia="標楷體"/>
              </w:rPr>
              <w:t>年</w:t>
            </w:r>
            <w:r>
              <w:rPr>
                <w:rFonts w:eastAsia="標楷體"/>
              </w:rPr>
              <w:t>12</w:t>
            </w:r>
            <w:r>
              <w:rPr>
                <w:rFonts w:eastAsia="標楷體"/>
              </w:rPr>
              <w:t>月</w:t>
            </w:r>
            <w:r>
              <w:rPr>
                <w:rFonts w:eastAsia="標楷體"/>
              </w:rPr>
              <w:t>31</w:t>
            </w:r>
            <w:r>
              <w:rPr>
                <w:rFonts w:eastAsia="標楷體"/>
              </w:rPr>
              <w:t>日。</w:t>
            </w:r>
          </w:p>
        </w:tc>
      </w:tr>
      <w:tr w:rsidR="00B43324" w14:paraId="479F3810"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7998F" w14:textId="77777777" w:rsidR="00B43324" w:rsidRDefault="00E1474C">
            <w:pPr>
              <w:jc w:val="center"/>
              <w:rPr>
                <w:rFonts w:eastAsia="標楷體"/>
              </w:rPr>
            </w:pPr>
            <w:r>
              <w:rPr>
                <w:rFonts w:eastAsia="標楷體"/>
              </w:rPr>
              <w:t>54</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AEE8C" w14:textId="77777777" w:rsidR="00B43324" w:rsidRDefault="00E1474C">
            <w:pPr>
              <w:rPr>
                <w:rFonts w:eastAsia="標楷體"/>
              </w:rPr>
            </w:pPr>
            <w:r>
              <w:rPr>
                <w:rFonts w:eastAsia="標楷體"/>
              </w:rPr>
              <w:t>2-</w:t>
            </w:r>
            <w:r>
              <w:rPr>
                <w:rFonts w:eastAsia="標楷體"/>
              </w:rPr>
              <w:t>甲氧基</w:t>
            </w:r>
            <w:r>
              <w:rPr>
                <w:rFonts w:eastAsia="標楷體"/>
              </w:rPr>
              <w:t>-1-</w:t>
            </w:r>
            <w:r>
              <w:rPr>
                <w:rFonts w:eastAsia="標楷體"/>
              </w:rPr>
              <w:t>丙醇</w:t>
            </w:r>
            <w:r>
              <w:rPr>
                <w:rFonts w:eastAsia="標楷體"/>
              </w:rPr>
              <w:t xml:space="preserve"> (MP)</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E4468" w14:textId="77777777" w:rsidR="00B43324" w:rsidRDefault="00E1474C">
            <w:pPr>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331190" w14:textId="77777777" w:rsidR="00B43324" w:rsidRDefault="00E1474C">
            <w:pPr>
              <w:jc w:val="center"/>
            </w:pPr>
            <w:r>
              <w:t>0.2</w:t>
            </w:r>
          </w:p>
          <w:p w14:paraId="74359B99" w14:textId="77777777" w:rsidR="00B43324" w:rsidRDefault="00E1474C">
            <w:pPr>
              <w:jc w:val="both"/>
            </w:pPr>
            <w:r>
              <w:rPr>
                <w:rFonts w:eastAsia="標楷體"/>
              </w:rPr>
              <w:lastRenderedPageBreak/>
              <w:t>園區事業為符合容許限值需進行改善措施者，應於</w:t>
            </w:r>
            <w:r>
              <w:rPr>
                <w:rFonts w:eastAsia="標楷體"/>
              </w:rPr>
              <w:t>109</w:t>
            </w:r>
            <w:r>
              <w:rPr>
                <w:rFonts w:eastAsia="標楷體"/>
              </w:rPr>
              <w:t>年</w:t>
            </w:r>
            <w:r>
              <w:rPr>
                <w:rFonts w:eastAsia="標楷體"/>
              </w:rPr>
              <w:t>12</w:t>
            </w:r>
            <w:r>
              <w:rPr>
                <w:rFonts w:eastAsia="標楷體"/>
              </w:rPr>
              <w:t>月</w:t>
            </w:r>
            <w:r>
              <w:rPr>
                <w:rFonts w:eastAsia="標楷體"/>
              </w:rPr>
              <w:t>31</w:t>
            </w:r>
            <w:r>
              <w:rPr>
                <w:rFonts w:eastAsia="標楷體"/>
              </w:rPr>
              <w:t>日前檢具相關資料向本局提出申請，並依本局核定內容進行改善，惟改善期限不得逾</w:t>
            </w:r>
            <w:r>
              <w:rPr>
                <w:rFonts w:eastAsia="標楷體"/>
              </w:rPr>
              <w:t>112</w:t>
            </w:r>
            <w:r>
              <w:rPr>
                <w:rFonts w:eastAsia="標楷體"/>
              </w:rPr>
              <w:t>年</w:t>
            </w:r>
            <w:r>
              <w:rPr>
                <w:rFonts w:eastAsia="標楷體"/>
              </w:rPr>
              <w:t>12</w:t>
            </w:r>
            <w:r>
              <w:rPr>
                <w:rFonts w:eastAsia="標楷體"/>
              </w:rPr>
              <w:t>月</w:t>
            </w:r>
            <w:r>
              <w:rPr>
                <w:rFonts w:eastAsia="標楷體"/>
              </w:rPr>
              <w:t>31</w:t>
            </w:r>
            <w:r>
              <w:rPr>
                <w:rFonts w:eastAsia="標楷體"/>
              </w:rPr>
              <w:t>日。</w:t>
            </w:r>
          </w:p>
        </w:tc>
      </w:tr>
      <w:tr w:rsidR="00B43324" w14:paraId="0214FE26"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36A4D7" w14:textId="77777777" w:rsidR="00B43324" w:rsidRDefault="00E1474C">
            <w:pPr>
              <w:spacing w:line="0" w:lineRule="atLeast"/>
              <w:jc w:val="center"/>
              <w:rPr>
                <w:rFonts w:eastAsia="標楷體"/>
              </w:rPr>
            </w:pPr>
            <w:r>
              <w:rPr>
                <w:rFonts w:eastAsia="標楷體"/>
              </w:rPr>
              <w:lastRenderedPageBreak/>
              <w:t>55</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5E9C94" w14:textId="77777777" w:rsidR="00B43324" w:rsidRDefault="00E1474C">
            <w:pPr>
              <w:rPr>
                <w:rFonts w:eastAsia="標楷體"/>
              </w:rPr>
            </w:pPr>
            <w:r>
              <w:rPr>
                <w:rFonts w:eastAsia="標楷體"/>
              </w:rPr>
              <w:t>二甲基乙醯胺</w:t>
            </w:r>
            <w:r>
              <w:rPr>
                <w:rFonts w:eastAsia="標楷體"/>
              </w:rPr>
              <w:t>(DMAC)</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A9B6C0" w14:textId="77777777" w:rsidR="00B43324" w:rsidRDefault="00E1474C">
            <w:pPr>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4CD8C" w14:textId="77777777" w:rsidR="00B43324" w:rsidRDefault="00E1474C">
            <w:pPr>
              <w:jc w:val="center"/>
            </w:pPr>
            <w:r>
              <w:t>0.2</w:t>
            </w:r>
          </w:p>
          <w:p w14:paraId="24DE5FFC" w14:textId="77777777" w:rsidR="00B43324" w:rsidRDefault="00E1474C">
            <w:pPr>
              <w:jc w:val="both"/>
            </w:pPr>
            <w:r>
              <w:rPr>
                <w:rFonts w:eastAsia="標楷體"/>
              </w:rPr>
              <w:t>園區事業為符合容許限值需進行改善措施者，應於</w:t>
            </w:r>
            <w:r>
              <w:rPr>
                <w:rFonts w:eastAsia="標楷體"/>
              </w:rPr>
              <w:t>109</w:t>
            </w:r>
            <w:r>
              <w:rPr>
                <w:rFonts w:eastAsia="標楷體"/>
              </w:rPr>
              <w:t>年</w:t>
            </w:r>
            <w:r>
              <w:rPr>
                <w:rFonts w:eastAsia="標楷體"/>
              </w:rPr>
              <w:t>12</w:t>
            </w:r>
            <w:r>
              <w:rPr>
                <w:rFonts w:eastAsia="標楷體"/>
              </w:rPr>
              <w:t>月</w:t>
            </w:r>
            <w:r>
              <w:rPr>
                <w:rFonts w:eastAsia="標楷體"/>
              </w:rPr>
              <w:t>31</w:t>
            </w:r>
            <w:r>
              <w:rPr>
                <w:rFonts w:eastAsia="標楷體"/>
              </w:rPr>
              <w:t>日前檢具相關資料向本局提出申請，並依本局核定內容進行改善，惟改善期限不得逾</w:t>
            </w:r>
            <w:r>
              <w:rPr>
                <w:rFonts w:eastAsia="標楷體"/>
              </w:rPr>
              <w:t>112</w:t>
            </w:r>
            <w:r>
              <w:rPr>
                <w:rFonts w:eastAsia="標楷體"/>
              </w:rPr>
              <w:t>年</w:t>
            </w:r>
            <w:r>
              <w:rPr>
                <w:rFonts w:eastAsia="標楷體"/>
              </w:rPr>
              <w:t>12</w:t>
            </w:r>
            <w:r>
              <w:rPr>
                <w:rFonts w:eastAsia="標楷體"/>
              </w:rPr>
              <w:t>月</w:t>
            </w:r>
            <w:r>
              <w:rPr>
                <w:rFonts w:eastAsia="標楷體"/>
              </w:rPr>
              <w:t>31</w:t>
            </w:r>
            <w:r>
              <w:rPr>
                <w:rFonts w:eastAsia="標楷體"/>
              </w:rPr>
              <w:t>日。</w:t>
            </w:r>
          </w:p>
        </w:tc>
      </w:tr>
      <w:tr w:rsidR="00B43324" w14:paraId="016819C8"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66A2BC" w14:textId="77777777" w:rsidR="00B43324" w:rsidRDefault="00E1474C">
            <w:pPr>
              <w:jc w:val="center"/>
              <w:rPr>
                <w:rFonts w:eastAsia="標楷體"/>
              </w:rPr>
            </w:pPr>
            <w:r>
              <w:rPr>
                <w:rFonts w:eastAsia="標楷體"/>
              </w:rPr>
              <w:t>56</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7E0993" w14:textId="77777777" w:rsidR="00B43324" w:rsidRDefault="00E1474C">
            <w:pPr>
              <w:rPr>
                <w:rFonts w:eastAsia="標楷體"/>
              </w:rPr>
            </w:pPr>
            <w:r>
              <w:rPr>
                <w:rFonts w:eastAsia="標楷體"/>
              </w:rPr>
              <w:t>N-</w:t>
            </w:r>
            <w:r>
              <w:rPr>
                <w:rFonts w:eastAsia="標楷體"/>
              </w:rPr>
              <w:t>甲基甲醯胺</w:t>
            </w:r>
            <w:r>
              <w:rPr>
                <w:rFonts w:eastAsia="標楷體"/>
              </w:rPr>
              <w:t xml:space="preserve"> (NMF)</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421FF2" w14:textId="77777777" w:rsidR="00B43324" w:rsidRDefault="00E1474C">
            <w:pPr>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D07510" w14:textId="77777777" w:rsidR="00B43324" w:rsidRDefault="00E1474C">
            <w:pPr>
              <w:jc w:val="center"/>
            </w:pPr>
            <w:r>
              <w:t>2.0</w:t>
            </w:r>
          </w:p>
          <w:p w14:paraId="63279ABC" w14:textId="77777777" w:rsidR="00B43324" w:rsidRDefault="00E1474C">
            <w:pPr>
              <w:jc w:val="both"/>
            </w:pPr>
            <w:r>
              <w:rPr>
                <w:rFonts w:eastAsia="標楷體"/>
              </w:rPr>
              <w:t>園區事業為符合容許限值需進行改善措施者，應於</w:t>
            </w:r>
            <w:r>
              <w:rPr>
                <w:rFonts w:eastAsia="標楷體"/>
              </w:rPr>
              <w:t>109</w:t>
            </w:r>
            <w:r>
              <w:rPr>
                <w:rFonts w:eastAsia="標楷體"/>
              </w:rPr>
              <w:t>年</w:t>
            </w:r>
            <w:r>
              <w:rPr>
                <w:rFonts w:eastAsia="標楷體"/>
              </w:rPr>
              <w:t>12</w:t>
            </w:r>
            <w:r>
              <w:rPr>
                <w:rFonts w:eastAsia="標楷體"/>
              </w:rPr>
              <w:t>月</w:t>
            </w:r>
            <w:r>
              <w:rPr>
                <w:rFonts w:eastAsia="標楷體"/>
              </w:rPr>
              <w:t>31</w:t>
            </w:r>
            <w:r>
              <w:rPr>
                <w:rFonts w:eastAsia="標楷體"/>
              </w:rPr>
              <w:t>日前檢具相關資料向本局提出申請，並依本局核定內容進行改善，惟改善期限不得逾</w:t>
            </w:r>
            <w:r>
              <w:rPr>
                <w:rFonts w:eastAsia="標楷體"/>
              </w:rPr>
              <w:t>112</w:t>
            </w:r>
            <w:r>
              <w:rPr>
                <w:rFonts w:eastAsia="標楷體"/>
              </w:rPr>
              <w:t>年</w:t>
            </w:r>
            <w:r>
              <w:rPr>
                <w:rFonts w:eastAsia="標楷體"/>
              </w:rPr>
              <w:t>12</w:t>
            </w:r>
            <w:r>
              <w:rPr>
                <w:rFonts w:eastAsia="標楷體"/>
              </w:rPr>
              <w:t>月</w:t>
            </w:r>
            <w:r>
              <w:rPr>
                <w:rFonts w:eastAsia="標楷體"/>
              </w:rPr>
              <w:t>31</w:t>
            </w:r>
            <w:r>
              <w:rPr>
                <w:rFonts w:eastAsia="標楷體"/>
              </w:rPr>
              <w:t>日。</w:t>
            </w:r>
          </w:p>
        </w:tc>
      </w:tr>
      <w:tr w:rsidR="00B43324" w14:paraId="55D66EF9"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B1CE53" w14:textId="77777777" w:rsidR="00B43324" w:rsidRDefault="00E1474C">
            <w:pPr>
              <w:jc w:val="center"/>
              <w:rPr>
                <w:rFonts w:eastAsia="標楷體"/>
              </w:rPr>
            </w:pPr>
            <w:r>
              <w:rPr>
                <w:rFonts w:eastAsia="標楷體"/>
              </w:rPr>
              <w:t>57</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4F043" w14:textId="77777777" w:rsidR="00B43324" w:rsidRDefault="00E1474C">
            <w:pPr>
              <w:rPr>
                <w:rFonts w:eastAsia="標楷體"/>
              </w:rPr>
            </w:pPr>
            <w:r>
              <w:rPr>
                <w:rFonts w:eastAsia="標楷體"/>
              </w:rPr>
              <w:t>二乙二醇二甲醚</w:t>
            </w:r>
            <w:r>
              <w:rPr>
                <w:rFonts w:eastAsia="標楷體"/>
              </w:rPr>
              <w:t>( DEDM)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C222D5" w14:textId="77777777" w:rsidR="00B43324" w:rsidRDefault="00E1474C">
            <w:pPr>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BEF137" w14:textId="77777777" w:rsidR="00B43324" w:rsidRDefault="00E1474C">
            <w:pPr>
              <w:jc w:val="center"/>
            </w:pPr>
            <w:r>
              <w:t>2.0</w:t>
            </w:r>
          </w:p>
          <w:p w14:paraId="2A38886C" w14:textId="77777777" w:rsidR="00B43324" w:rsidRDefault="00E1474C">
            <w:pPr>
              <w:jc w:val="both"/>
            </w:pPr>
            <w:r>
              <w:rPr>
                <w:rFonts w:eastAsia="標楷體"/>
              </w:rPr>
              <w:t>園區事業為符合容許限值需進行改善措施者，應於</w:t>
            </w:r>
            <w:r>
              <w:rPr>
                <w:rFonts w:eastAsia="標楷體"/>
              </w:rPr>
              <w:t>109</w:t>
            </w:r>
            <w:r>
              <w:rPr>
                <w:rFonts w:eastAsia="標楷體"/>
              </w:rPr>
              <w:t>年</w:t>
            </w:r>
            <w:r>
              <w:rPr>
                <w:rFonts w:eastAsia="標楷體"/>
              </w:rPr>
              <w:t>12</w:t>
            </w:r>
            <w:r>
              <w:rPr>
                <w:rFonts w:eastAsia="標楷體"/>
              </w:rPr>
              <w:t>月</w:t>
            </w:r>
            <w:r>
              <w:rPr>
                <w:rFonts w:eastAsia="標楷體"/>
              </w:rPr>
              <w:t>31</w:t>
            </w:r>
            <w:r>
              <w:rPr>
                <w:rFonts w:eastAsia="標楷體"/>
              </w:rPr>
              <w:t>日前檢具相關資料向本局提出申請，並依本局核定內容進行改善，惟改善期限不得逾</w:t>
            </w:r>
            <w:r>
              <w:rPr>
                <w:rFonts w:eastAsia="標楷體"/>
              </w:rPr>
              <w:t>112</w:t>
            </w:r>
            <w:r>
              <w:rPr>
                <w:rFonts w:eastAsia="標楷體"/>
              </w:rPr>
              <w:t>年</w:t>
            </w:r>
            <w:r>
              <w:rPr>
                <w:rFonts w:eastAsia="標楷體"/>
              </w:rPr>
              <w:t>12</w:t>
            </w:r>
            <w:r>
              <w:rPr>
                <w:rFonts w:eastAsia="標楷體"/>
              </w:rPr>
              <w:t>月</w:t>
            </w:r>
            <w:r>
              <w:rPr>
                <w:rFonts w:eastAsia="標楷體"/>
              </w:rPr>
              <w:t>31</w:t>
            </w:r>
            <w:r>
              <w:rPr>
                <w:rFonts w:eastAsia="標楷體"/>
              </w:rPr>
              <w:t>日。</w:t>
            </w:r>
          </w:p>
        </w:tc>
      </w:tr>
      <w:tr w:rsidR="00B43324" w14:paraId="12A74638"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6C3B33" w14:textId="77777777" w:rsidR="00B43324" w:rsidRDefault="00E1474C">
            <w:pPr>
              <w:jc w:val="center"/>
              <w:rPr>
                <w:rFonts w:eastAsia="標楷體"/>
              </w:rPr>
            </w:pPr>
            <w:r>
              <w:rPr>
                <w:rFonts w:eastAsia="標楷體"/>
              </w:rPr>
              <w:t>58</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27C6DB" w14:textId="77777777" w:rsidR="00B43324" w:rsidRDefault="00E1474C">
            <w:pPr>
              <w:rPr>
                <w:rFonts w:eastAsia="標楷體"/>
              </w:rPr>
            </w:pPr>
            <w:r>
              <w:rPr>
                <w:rFonts w:eastAsia="標楷體"/>
              </w:rPr>
              <w:t>鈷</w:t>
            </w:r>
            <w:r>
              <w:rPr>
                <w:rFonts w:eastAsia="標楷體"/>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04834B" w14:textId="77777777" w:rsidR="00B43324" w:rsidRDefault="00E1474C">
            <w:pPr>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2DB5E1" w14:textId="77777777" w:rsidR="00B43324" w:rsidRDefault="00E1474C">
            <w:pPr>
              <w:jc w:val="center"/>
            </w:pPr>
            <w:r>
              <w:t>1.0</w:t>
            </w:r>
          </w:p>
        </w:tc>
      </w:tr>
      <w:tr w:rsidR="00B43324" w14:paraId="0D99D855"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D7EC7" w14:textId="77777777" w:rsidR="00B43324" w:rsidRDefault="00E1474C">
            <w:pPr>
              <w:jc w:val="center"/>
              <w:rPr>
                <w:rFonts w:eastAsia="標楷體"/>
              </w:rPr>
            </w:pPr>
            <w:r>
              <w:rPr>
                <w:rFonts w:eastAsia="標楷體"/>
              </w:rPr>
              <w:t>59</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35671D" w14:textId="77777777" w:rsidR="00B43324" w:rsidRDefault="00E1474C">
            <w:pPr>
              <w:rPr>
                <w:rFonts w:eastAsia="標楷體"/>
              </w:rPr>
            </w:pPr>
            <w:r>
              <w:rPr>
                <w:rFonts w:eastAsia="標楷體"/>
              </w:rPr>
              <w:t>銻</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C1C709" w14:textId="77777777" w:rsidR="00B43324" w:rsidRDefault="00E1474C">
            <w:pPr>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D75B7" w14:textId="77777777" w:rsidR="00B43324" w:rsidRDefault="00E1474C">
            <w:pPr>
              <w:jc w:val="center"/>
            </w:pPr>
            <w:r>
              <w:t>1.0</w:t>
            </w:r>
          </w:p>
        </w:tc>
      </w:tr>
      <w:tr w:rsidR="00B43324" w14:paraId="618307AE" w14:textId="77777777">
        <w:tblPrEx>
          <w:tblCellMar>
            <w:top w:w="0" w:type="dxa"/>
            <w:bottom w:w="0" w:type="dxa"/>
          </w:tblCellMar>
        </w:tblPrEx>
        <w:trPr>
          <w:trHeight w:val="403"/>
          <w:jc w:val="center"/>
        </w:trPr>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0CE91A" w14:textId="77777777" w:rsidR="00B43324" w:rsidRDefault="00E1474C">
            <w:pPr>
              <w:jc w:val="center"/>
              <w:rPr>
                <w:rFonts w:eastAsia="標楷體"/>
              </w:rPr>
            </w:pPr>
            <w:r>
              <w:rPr>
                <w:rFonts w:eastAsia="標楷體"/>
              </w:rPr>
              <w:t>60</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577B70" w14:textId="77777777" w:rsidR="00B43324" w:rsidRDefault="00E1474C">
            <w:pPr>
              <w:rPr>
                <w:rFonts w:eastAsia="標楷體"/>
              </w:rPr>
            </w:pPr>
            <w:r>
              <w:rPr>
                <w:rFonts w:eastAsia="標楷體"/>
              </w:rPr>
              <w:t>錫</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274E3B" w14:textId="77777777" w:rsidR="00B43324" w:rsidRDefault="00E1474C">
            <w:pPr>
              <w:jc w:val="center"/>
              <w:rPr>
                <w:rFonts w:eastAsia="標楷體"/>
              </w:rPr>
            </w:pPr>
            <w:r>
              <w:rPr>
                <w:rFonts w:eastAsia="標楷體"/>
              </w:rPr>
              <w:t>mg/L</w:t>
            </w:r>
          </w:p>
        </w:tc>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F0FF68" w14:textId="77777777" w:rsidR="00B43324" w:rsidRDefault="00E1474C">
            <w:pPr>
              <w:jc w:val="center"/>
            </w:pPr>
            <w:r>
              <w:t>2.0</w:t>
            </w:r>
          </w:p>
        </w:tc>
      </w:tr>
    </w:tbl>
    <w:p w14:paraId="7ACA8250" w14:textId="77777777" w:rsidR="00B43324" w:rsidRDefault="00E1474C">
      <w:pPr>
        <w:spacing w:after="120" w:line="480" w:lineRule="exact"/>
        <w:ind w:left="1400" w:hanging="1400"/>
        <w:rPr>
          <w:rFonts w:eastAsia="標楷體"/>
          <w:sz w:val="28"/>
          <w:szCs w:val="28"/>
        </w:rPr>
      </w:pPr>
      <w:bookmarkStart w:id="1" w:name="_Hlk53927708"/>
      <w:bookmarkEnd w:id="0"/>
      <w:r>
        <w:rPr>
          <w:rFonts w:eastAsia="標楷體"/>
          <w:sz w:val="28"/>
          <w:szCs w:val="28"/>
        </w:rPr>
        <w:t>第</w:t>
      </w:r>
      <w:r w:rsidR="00E14081">
        <w:rPr>
          <w:rFonts w:eastAsia="標楷體" w:hint="eastAsia"/>
          <w:sz w:val="28"/>
          <w:szCs w:val="28"/>
        </w:rPr>
        <w:t xml:space="preserve">　</w:t>
      </w:r>
      <w:r>
        <w:rPr>
          <w:rFonts w:eastAsia="標楷體"/>
          <w:sz w:val="28"/>
          <w:szCs w:val="28"/>
        </w:rPr>
        <w:t>三</w:t>
      </w:r>
      <w:r w:rsidR="00E14081">
        <w:rPr>
          <w:rFonts w:eastAsia="標楷體" w:hint="eastAsia"/>
          <w:sz w:val="28"/>
          <w:szCs w:val="28"/>
        </w:rPr>
        <w:t xml:space="preserve">　</w:t>
      </w:r>
      <w:r>
        <w:rPr>
          <w:rFonts w:eastAsia="標楷體"/>
          <w:sz w:val="28"/>
          <w:szCs w:val="28"/>
        </w:rPr>
        <w:t>條　　園區內公民營事業及機關學校經國家科學及技術委員會新竹科學園區管理局核准之專用生活污水排放水質得不受前條最大限值之規定。</w:t>
      </w:r>
    </w:p>
    <w:p w14:paraId="45F62AAD" w14:textId="77777777" w:rsidR="00B43324" w:rsidRDefault="00E1474C">
      <w:pPr>
        <w:spacing w:after="120" w:line="480" w:lineRule="exact"/>
        <w:ind w:left="980" w:hanging="980"/>
      </w:pPr>
      <w:r>
        <w:rPr>
          <w:rFonts w:eastAsia="標楷體"/>
          <w:sz w:val="28"/>
          <w:szCs w:val="28"/>
        </w:rPr>
        <w:t>第</w:t>
      </w:r>
      <w:r w:rsidR="00E14081">
        <w:rPr>
          <w:rFonts w:eastAsia="標楷體" w:hint="eastAsia"/>
          <w:sz w:val="28"/>
          <w:szCs w:val="28"/>
        </w:rPr>
        <w:t xml:space="preserve">　</w:t>
      </w:r>
      <w:r>
        <w:rPr>
          <w:rFonts w:eastAsia="標楷體"/>
          <w:sz w:val="28"/>
          <w:szCs w:val="28"/>
        </w:rPr>
        <w:t>四</w:t>
      </w:r>
      <w:r w:rsidR="00E14081">
        <w:rPr>
          <w:rFonts w:eastAsia="標楷體" w:hint="eastAsia"/>
          <w:sz w:val="28"/>
          <w:szCs w:val="28"/>
        </w:rPr>
        <w:t xml:space="preserve">　</w:t>
      </w:r>
      <w:r>
        <w:rPr>
          <w:rFonts w:eastAsia="標楷體"/>
          <w:sz w:val="28"/>
          <w:szCs w:val="28"/>
        </w:rPr>
        <w:t>條　　本標準自公告日施行。</w:t>
      </w:r>
      <w:bookmarkEnd w:id="1"/>
    </w:p>
    <w:sectPr w:rsidR="00B43324">
      <w:pgSz w:w="11906" w:h="16838"/>
      <w:pgMar w:top="1418" w:right="1418"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B7273E" w14:textId="77777777" w:rsidR="00E1474C" w:rsidRDefault="00E1474C">
      <w:r>
        <w:separator/>
      </w:r>
    </w:p>
  </w:endnote>
  <w:endnote w:type="continuationSeparator" w:id="0">
    <w:p w14:paraId="59BDAF7C" w14:textId="77777777" w:rsidR="00E1474C" w:rsidRDefault="00E14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中楷體">
    <w:charset w:val="00"/>
    <w:family w:val="modern"/>
    <w:pitch w:val="fixed"/>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µØ±d¤¤·¢Åé">
    <w:charset w:val="00"/>
    <w:family w:val="auto"/>
    <w:pitch w:val="default"/>
  </w:font>
  <w:font w:name="華康楷書體W5">
    <w:charset w:val="00"/>
    <w:family w:val="script"/>
    <w:pitch w:val="fixed"/>
  </w:font>
  <w:font w:name="全真楷書">
    <w:charset w:val="00"/>
    <w:family w:val="modern"/>
    <w:pitch w:val="fixed"/>
  </w:font>
  <w:font w:name="өũ">
    <w:charset w:val="00"/>
    <w:family w:val="roman"/>
    <w:pitch w:val="default"/>
  </w:font>
  <w:font w:name="Calibri">
    <w:panose1 w:val="020F0502020204030204"/>
    <w:charset w:val="00"/>
    <w:family w:val="swiss"/>
    <w:pitch w:val="variable"/>
    <w:sig w:usb0="E4002EFF" w:usb1="C000247B" w:usb2="00000009" w:usb3="00000000" w:csb0="000001FF" w:csb1="00000000"/>
  </w:font>
  <w:font w:name="華康中明體">
    <w:charset w:val="00"/>
    <w:family w:val="modern"/>
    <w:pitch w:val="fixed"/>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0445CC" w14:textId="77777777" w:rsidR="00E1474C" w:rsidRDefault="00E1474C">
      <w:r>
        <w:rPr>
          <w:color w:val="000000"/>
        </w:rPr>
        <w:separator/>
      </w:r>
    </w:p>
  </w:footnote>
  <w:footnote w:type="continuationSeparator" w:id="0">
    <w:p w14:paraId="05F5C77E" w14:textId="77777777" w:rsidR="00E1474C" w:rsidRDefault="00E147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B43324"/>
    <w:rsid w:val="007C4B1D"/>
    <w:rsid w:val="009E44CA"/>
    <w:rsid w:val="00B43324"/>
    <w:rsid w:val="00E14081"/>
    <w:rsid w:val="00E1474C"/>
    <w:rsid w:val="00FB22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FB02"/>
  <w15:docId w15:val="{51B8A7B4-1EEF-46DB-8000-95C8843E6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4"/>
    </w:rPr>
  </w:style>
  <w:style w:type="paragraph" w:styleId="1">
    <w:name w:val="heading 1"/>
    <w:basedOn w:val="a"/>
    <w:next w:val="a"/>
    <w:uiPriority w:val="9"/>
    <w:qFormat/>
    <w:pPr>
      <w:keepNext/>
      <w:spacing w:before="180" w:after="180" w:line="480" w:lineRule="auto"/>
      <w:jc w:val="center"/>
      <w:outlineLvl w:val="0"/>
    </w:pPr>
    <w:rPr>
      <w:rFonts w:ascii="Arial" w:eastAsia="標楷體" w:hAnsi="Arial"/>
      <w:b/>
      <w:sz w:val="32"/>
      <w:szCs w:val="20"/>
    </w:rPr>
  </w:style>
  <w:style w:type="paragraph" w:styleId="2">
    <w:name w:val="heading 2"/>
    <w:basedOn w:val="a"/>
    <w:next w:val="a"/>
    <w:uiPriority w:val="9"/>
    <w:semiHidden/>
    <w:unhideWhenUsed/>
    <w:qFormat/>
    <w:pPr>
      <w:keepNext/>
      <w:spacing w:before="120" w:after="120" w:line="280" w:lineRule="atLeast"/>
      <w:ind w:left="3912"/>
      <w:jc w:val="both"/>
      <w:outlineLvl w:val="1"/>
    </w:pPr>
    <w:rPr>
      <w:rFonts w:ascii="Arial" w:eastAsia="華康中楷體" w:hAnsi="Arial"/>
      <w:spacing w:val="20"/>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540"/>
    </w:pPr>
    <w:rPr>
      <w:rFonts w:eastAsia="標楷體"/>
      <w:szCs w:val="20"/>
    </w:rPr>
  </w:style>
  <w:style w:type="paragraph" w:styleId="a4">
    <w:name w:val="footer"/>
    <w:basedOn w:val="a"/>
    <w:pPr>
      <w:tabs>
        <w:tab w:val="center" w:pos="4153"/>
        <w:tab w:val="right" w:pos="8306"/>
      </w:tabs>
      <w:snapToGrid w:val="0"/>
    </w:pPr>
    <w:rPr>
      <w:sz w:val="20"/>
      <w:szCs w:val="20"/>
    </w:rPr>
  </w:style>
  <w:style w:type="character" w:customStyle="1" w:styleId="a5">
    <w:name w:val="頁尾 字元"/>
    <w:rPr>
      <w:rFonts w:eastAsia="新細明體"/>
      <w:kern w:val="3"/>
      <w:lang w:val="en-US" w:eastAsia="zh-TW" w:bidi="ar-SA"/>
    </w:rPr>
  </w:style>
  <w:style w:type="character" w:styleId="a6">
    <w:name w:val="page number"/>
    <w:basedOn w:val="a0"/>
  </w:style>
  <w:style w:type="paragraph" w:customStyle="1" w:styleId="xl30">
    <w:name w:val="xl30"/>
    <w:basedOn w:val="a"/>
    <w:pPr>
      <w:widowControl/>
      <w:spacing w:before="100" w:after="100"/>
      <w:jc w:val="center"/>
      <w:textAlignment w:val="center"/>
    </w:pPr>
    <w:rPr>
      <w:rFonts w:eastAsia="Arial Unicode MS"/>
      <w:kern w:val="0"/>
    </w:rPr>
  </w:style>
  <w:style w:type="paragraph" w:customStyle="1" w:styleId="font6">
    <w:name w:val="font6"/>
    <w:basedOn w:val="a"/>
    <w:pPr>
      <w:widowControl/>
      <w:spacing w:before="100" w:after="100"/>
    </w:pPr>
    <w:rPr>
      <w:rFonts w:eastAsia="Arial Unicode MS"/>
      <w:kern w:val="0"/>
    </w:rPr>
  </w:style>
  <w:style w:type="paragraph" w:styleId="a7">
    <w:name w:val="Note Heading"/>
    <w:basedOn w:val="a"/>
    <w:next w:val="a"/>
    <w:pPr>
      <w:jc w:val="center"/>
    </w:pPr>
    <w:rPr>
      <w:rFonts w:eastAsia="標楷體"/>
      <w:sz w:val="28"/>
    </w:rPr>
  </w:style>
  <w:style w:type="paragraph" w:customStyle="1" w:styleId="10">
    <w:name w:val="純文字1"/>
    <w:basedOn w:val="a"/>
    <w:rPr>
      <w:rFonts w:ascii="細明體" w:eastAsia="細明體" w:hAnsi="細明體"/>
      <w:szCs w:val="20"/>
    </w:rPr>
  </w:style>
  <w:style w:type="paragraph" w:customStyle="1" w:styleId="xl24">
    <w:name w:val="xl24"/>
    <w:basedOn w:val="a"/>
    <w:pPr>
      <w:widowControl/>
      <w:spacing w:before="100" w:after="100"/>
      <w:jc w:val="center"/>
    </w:pPr>
    <w:rPr>
      <w:rFonts w:eastAsia="Arial Unicode MS"/>
      <w:kern w:val="0"/>
    </w:rPr>
  </w:style>
  <w:style w:type="paragraph" w:styleId="a8">
    <w:name w:val="Body Text"/>
    <w:basedOn w:val="a"/>
    <w:pPr>
      <w:spacing w:after="120"/>
    </w:pPr>
  </w:style>
  <w:style w:type="paragraph" w:styleId="20">
    <w:name w:val="Body Text Indent 2"/>
    <w:basedOn w:val="a"/>
    <w:pPr>
      <w:spacing w:after="120" w:line="480" w:lineRule="auto"/>
      <w:ind w:left="480"/>
    </w:pPr>
  </w:style>
  <w:style w:type="paragraph" w:styleId="a9">
    <w:name w:val="Date"/>
    <w:basedOn w:val="a"/>
    <w:next w:val="a"/>
    <w:pPr>
      <w:jc w:val="right"/>
    </w:pPr>
    <w:rPr>
      <w:rFonts w:eastAsia="標楷體"/>
    </w:rPr>
  </w:style>
  <w:style w:type="paragraph" w:customStyle="1" w:styleId="DefinitionTerm">
    <w:name w:val="Definition Term"/>
    <w:basedOn w:val="a"/>
    <w:next w:val="a"/>
    <w:pPr>
      <w:autoSpaceDE w:val="0"/>
    </w:pPr>
    <w:rPr>
      <w:kern w:val="0"/>
      <w:szCs w:val="20"/>
    </w:rPr>
  </w:style>
  <w:style w:type="paragraph" w:customStyle="1" w:styleId="xl42">
    <w:name w:val="xl42"/>
    <w:basedOn w:val="a"/>
    <w:pPr>
      <w:widowControl/>
      <w:spacing w:before="100" w:after="100"/>
      <w:jc w:val="center"/>
    </w:pPr>
    <w:rPr>
      <w:rFonts w:ascii="標楷體" w:eastAsia="標楷體" w:hAnsi="標楷體"/>
      <w:kern w:val="0"/>
    </w:rPr>
  </w:style>
  <w:style w:type="paragraph" w:customStyle="1" w:styleId="Preformatted">
    <w:name w:val="Preformatted"/>
    <w:basedOn w:val="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hAnsi="Courier New"/>
      <w:kern w:val="0"/>
      <w:sz w:val="20"/>
      <w:szCs w:val="20"/>
    </w:rPr>
  </w:style>
  <w:style w:type="paragraph" w:customStyle="1" w:styleId="Address">
    <w:name w:val="Address"/>
    <w:basedOn w:val="a"/>
    <w:next w:val="a"/>
    <w:pPr>
      <w:autoSpaceDE w:val="0"/>
    </w:pPr>
    <w:rPr>
      <w:i/>
      <w:kern w:val="0"/>
      <w:szCs w:val="20"/>
    </w:rPr>
  </w:style>
  <w:style w:type="paragraph" w:styleId="Web">
    <w:name w:val="Normal (Web)"/>
    <w:basedOn w:val="a"/>
    <w:pPr>
      <w:widowControl/>
      <w:spacing w:before="100" w:after="100"/>
    </w:pPr>
    <w:rPr>
      <w:rFonts w:ascii="Arial Unicode MS" w:eastAsia="Arial Unicode MS" w:hAnsi="Arial Unicode MS" w:cs="Arial Unicode MS"/>
      <w:kern w:val="0"/>
    </w:rPr>
  </w:style>
  <w:style w:type="paragraph" w:customStyle="1" w:styleId="aa">
    <w:name w:val="(一)"/>
    <w:basedOn w:val="a"/>
    <w:pPr>
      <w:spacing w:line="480" w:lineRule="auto"/>
      <w:ind w:left="1418" w:hanging="851"/>
      <w:jc w:val="both"/>
    </w:pPr>
    <w:rPr>
      <w:rFonts w:eastAsia="µØ±d¤¤·¢Åé"/>
      <w:kern w:val="0"/>
      <w:sz w:val="28"/>
      <w:szCs w:val="20"/>
    </w:rPr>
  </w:style>
  <w:style w:type="paragraph" w:customStyle="1" w:styleId="11">
    <w:name w:val="(1)"/>
    <w:basedOn w:val="a"/>
    <w:pPr>
      <w:spacing w:line="480" w:lineRule="auto"/>
      <w:ind w:left="2552" w:hanging="709"/>
      <w:jc w:val="both"/>
    </w:pPr>
    <w:rPr>
      <w:rFonts w:eastAsia="µØ±d¤¤·¢Åé"/>
      <w:kern w:val="0"/>
      <w:sz w:val="28"/>
      <w:szCs w:val="20"/>
    </w:rPr>
  </w:style>
  <w:style w:type="paragraph" w:styleId="ab">
    <w:name w:val="header"/>
    <w:basedOn w:val="a"/>
    <w:pPr>
      <w:tabs>
        <w:tab w:val="center" w:pos="4153"/>
        <w:tab w:val="right" w:pos="8306"/>
      </w:tabs>
      <w:snapToGrid w:val="0"/>
    </w:pPr>
    <w:rPr>
      <w:sz w:val="20"/>
      <w:szCs w:val="20"/>
    </w:rPr>
  </w:style>
  <w:style w:type="character" w:customStyle="1" w:styleId="ac">
    <w:name w:val="頁首 字元"/>
    <w:rPr>
      <w:rFonts w:eastAsia="新細明體"/>
      <w:kern w:val="3"/>
      <w:lang w:bidi="ar-SA"/>
    </w:rPr>
  </w:style>
  <w:style w:type="paragraph" w:customStyle="1" w:styleId="21">
    <w:name w:val="樣式2"/>
    <w:basedOn w:val="a"/>
    <w:rPr>
      <w:rFonts w:eastAsia="Times New Roman"/>
      <w:sz w:val="32"/>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rPr>
  </w:style>
  <w:style w:type="paragraph" w:customStyle="1" w:styleId="110">
    <w:name w:val="1.1一內容"/>
    <w:basedOn w:val="a"/>
    <w:pPr>
      <w:spacing w:before="40" w:after="40" w:line="440" w:lineRule="exact"/>
      <w:ind w:right="-227" w:firstLine="567"/>
      <w:jc w:val="both"/>
    </w:pPr>
    <w:rPr>
      <w:rFonts w:ascii="標楷體" w:eastAsia="標楷體" w:hAnsi="標楷體"/>
      <w:spacing w:val="20"/>
      <w:kern w:val="0"/>
      <w:szCs w:val="20"/>
    </w:rPr>
  </w:style>
  <w:style w:type="paragraph" w:customStyle="1" w:styleId="S36">
    <w:name w:val="S_36"/>
    <w:basedOn w:val="a"/>
    <w:pPr>
      <w:spacing w:line="240" w:lineRule="atLeast"/>
      <w:jc w:val="both"/>
    </w:pPr>
    <w:rPr>
      <w:rFonts w:ascii="細明體" w:eastAsia="細明體" w:hAnsi="細明體"/>
      <w:color w:val="000000"/>
      <w:kern w:val="0"/>
      <w:sz w:val="28"/>
      <w:szCs w:val="20"/>
    </w:rPr>
  </w:style>
  <w:style w:type="paragraph" w:customStyle="1" w:styleId="ad">
    <w:name w:val="流程"/>
    <w:basedOn w:val="a"/>
    <w:pPr>
      <w:jc w:val="center"/>
    </w:pPr>
    <w:rPr>
      <w:rFonts w:ascii="華康楷書體W5" w:eastAsia="華康楷書體W5" w:hAnsi="華康楷書體W5"/>
      <w:spacing w:val="16"/>
      <w:kern w:val="0"/>
      <w:szCs w:val="20"/>
    </w:rPr>
  </w:style>
  <w:style w:type="paragraph" w:customStyle="1" w:styleId="ae">
    <w:name w:val="圖"/>
    <w:basedOn w:val="a"/>
    <w:pPr>
      <w:tabs>
        <w:tab w:val="left" w:leader="dot" w:pos="7655"/>
      </w:tabs>
      <w:spacing w:line="480" w:lineRule="atLeast"/>
      <w:jc w:val="center"/>
    </w:pPr>
    <w:rPr>
      <w:rFonts w:eastAsia="全真楷書"/>
      <w:spacing w:val="14"/>
      <w:kern w:val="0"/>
      <w:sz w:val="28"/>
      <w:szCs w:val="20"/>
    </w:rPr>
  </w:style>
  <w:style w:type="character" w:customStyle="1" w:styleId="text111">
    <w:name w:val="text111"/>
    <w:rPr>
      <w:rFonts w:ascii="өũ" w:hAnsi="өũ"/>
      <w:color w:val="1F1F1F"/>
      <w:sz w:val="20"/>
      <w:szCs w:val="20"/>
    </w:rPr>
  </w:style>
  <w:style w:type="paragraph" w:styleId="af">
    <w:name w:val="List Paragraph"/>
    <w:basedOn w:val="a"/>
    <w:pPr>
      <w:ind w:left="480"/>
    </w:pPr>
    <w:rPr>
      <w:rFonts w:ascii="Calibri" w:hAnsi="Calibri"/>
      <w:szCs w:val="22"/>
    </w:rPr>
  </w:style>
  <w:style w:type="paragraph" w:customStyle="1" w:styleId="12">
    <w:name w:val="樣式1"/>
    <w:basedOn w:val="13"/>
    <w:next w:val="13"/>
    <w:pPr>
      <w:spacing w:line="480" w:lineRule="exact"/>
      <w:jc w:val="both"/>
    </w:pPr>
    <w:rPr>
      <w:rFonts w:eastAsia="標楷體"/>
      <w:b/>
      <w:sz w:val="28"/>
      <w:szCs w:val="28"/>
    </w:rPr>
  </w:style>
  <w:style w:type="paragraph" w:styleId="13">
    <w:name w:val="toc 1"/>
    <w:basedOn w:val="a"/>
    <w:next w:val="a"/>
    <w:autoRedefine/>
  </w:style>
  <w:style w:type="paragraph" w:customStyle="1" w:styleId="af0">
    <w:name w:val="內文法規"/>
    <w:basedOn w:val="a"/>
    <w:pPr>
      <w:spacing w:line="300" w:lineRule="atLeast"/>
      <w:ind w:left="1304" w:hanging="1304"/>
      <w:jc w:val="both"/>
    </w:pPr>
    <w:rPr>
      <w:rFonts w:ascii="華康中明體" w:eastAsia="華康中明體" w:hAnsi="華康中明體"/>
      <w:spacing w:val="20"/>
      <w:kern w:val="0"/>
      <w:sz w:val="22"/>
      <w:szCs w:val="20"/>
    </w:rPr>
  </w:style>
  <w:style w:type="paragraph" w:customStyle="1" w:styleId="h1">
    <w:name w:val="h1"/>
    <w:basedOn w:val="a"/>
    <w:pPr>
      <w:widowControl/>
      <w:spacing w:before="100" w:after="100"/>
    </w:pPr>
    <w:rPr>
      <w:rFonts w:ascii="新細明體" w:hAnsi="新細明體" w:cs="新細明體"/>
      <w:b/>
      <w:bCs/>
      <w:kern w:val="0"/>
      <w:sz w:val="40"/>
      <w:szCs w:val="40"/>
    </w:rPr>
  </w:style>
  <w:style w:type="paragraph" w:styleId="af1">
    <w:name w:val="Body Text First Indent"/>
    <w:basedOn w:val="a8"/>
    <w:pPr>
      <w:ind w:firstLine="210"/>
    </w:pPr>
    <w:rPr>
      <w:rFonts w:eastAsia="標楷體" w:cs="新細明體"/>
      <w:kern w:val="0"/>
    </w:rPr>
  </w:style>
  <w:style w:type="paragraph" w:styleId="af2">
    <w:name w:val="Balloon Text"/>
    <w:basedOn w:val="a"/>
    <w:rPr>
      <w:rFonts w:ascii="Cambria" w:hAnsi="Cambria"/>
      <w:sz w:val="18"/>
      <w:szCs w:val="18"/>
    </w:rPr>
  </w:style>
  <w:style w:type="character" w:customStyle="1" w:styleId="af3">
    <w:name w:val="註解方塊文字 字元"/>
    <w:rPr>
      <w:rFonts w:ascii="Cambria" w:eastAsia="新細明體" w:hAnsi="Cambria"/>
      <w:kern w:val="3"/>
      <w:sz w:val="18"/>
      <w:szCs w:val="18"/>
      <w:lang w:bidi="ar-SA"/>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character" w:customStyle="1" w:styleId="ft">
    <w:name w:val="ft"/>
    <w:basedOn w:val="a0"/>
  </w:style>
  <w:style w:type="character" w:customStyle="1" w:styleId="st1">
    <w:name w:val="st1"/>
    <w:basedOn w:val="a0"/>
  </w:style>
  <w:style w:type="paragraph" w:styleId="3">
    <w:name w:val="Body Text Indent 3"/>
    <w:basedOn w:val="a"/>
    <w:pPr>
      <w:spacing w:after="120"/>
      <w:ind w:left="480"/>
    </w:pPr>
    <w:rPr>
      <w:sz w:val="16"/>
      <w:szCs w:val="16"/>
    </w:rPr>
  </w:style>
  <w:style w:type="paragraph" w:styleId="22">
    <w:name w:val="Body Text 2"/>
    <w:basedOn w:val="a"/>
    <w:pPr>
      <w:spacing w:after="120" w:line="480" w:lineRule="auto"/>
    </w:pPr>
  </w:style>
  <w:style w:type="paragraph" w:customStyle="1" w:styleId="af4">
    <w:name w:val="文號"/>
    <w:basedOn w:val="a"/>
    <w:next w:val="a"/>
    <w:pPr>
      <w:spacing w:after="120" w:line="240" w:lineRule="atLeast"/>
      <w:ind w:left="4366" w:hanging="227"/>
      <w:jc w:val="both"/>
    </w:pPr>
    <w:rPr>
      <w:rFonts w:ascii="華康中明體" w:eastAsia="華康中明體" w:hAnsi="華康中明體"/>
      <w:spacing w:val="20"/>
      <w:kern w:val="0"/>
      <w:sz w:val="18"/>
      <w:szCs w:val="20"/>
    </w:rPr>
  </w:style>
  <w:style w:type="paragraph" w:customStyle="1" w:styleId="af5">
    <w:name w:val="前項的內文"/>
    <w:basedOn w:val="a"/>
    <w:pPr>
      <w:spacing w:line="300" w:lineRule="atLeast"/>
      <w:ind w:left="1304" w:firstLine="510"/>
      <w:jc w:val="both"/>
    </w:pPr>
    <w:rPr>
      <w:rFonts w:ascii="華康中明體" w:eastAsia="華康中明體" w:hAnsi="華康中明體"/>
      <w:spacing w:val="20"/>
      <w:kern w:val="0"/>
      <w:sz w:val="22"/>
      <w:szCs w:val="20"/>
    </w:rPr>
  </w:style>
  <w:style w:type="paragraph" w:customStyle="1" w:styleId="af6">
    <w:name w:val="法條的款"/>
    <w:basedOn w:val="a"/>
    <w:pPr>
      <w:spacing w:line="300" w:lineRule="atLeast"/>
      <w:ind w:left="2324" w:hanging="510"/>
      <w:jc w:val="both"/>
    </w:pPr>
    <w:rPr>
      <w:rFonts w:ascii="華康中明體" w:eastAsia="華康中明體" w:hAnsi="華康中明體"/>
      <w:spacing w:val="20"/>
      <w:kern w:val="0"/>
      <w:sz w:val="22"/>
      <w:szCs w:val="20"/>
    </w:rPr>
  </w:style>
  <w:style w:type="character" w:styleId="af7">
    <w:name w:val="Emphasis"/>
    <w:rPr>
      <w:b w:val="0"/>
      <w:bCs w:val="0"/>
      <w:i w:val="0"/>
      <w:iCs w:val="0"/>
      <w:color w:val="D14836"/>
    </w:rPr>
  </w:style>
  <w:style w:type="paragraph" w:customStyle="1" w:styleId="xl27">
    <w:name w:val="xl27"/>
    <w:basedOn w:val="a"/>
    <w:pPr>
      <w:widowControl/>
      <w:spacing w:before="100" w:after="100"/>
      <w:jc w:val="center"/>
    </w:pPr>
    <w:rPr>
      <w:kern w:val="0"/>
    </w:rPr>
  </w:style>
  <w:style w:type="paragraph" w:styleId="af8">
    <w:name w:val="Revision"/>
    <w:pPr>
      <w:suppressAutoHyphens/>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325</Words>
  <Characters>1859</Characters>
  <Application>Microsoft Office Word</Application>
  <DocSecurity>0</DocSecurity>
  <Lines>15</Lines>
  <Paragraphs>4</Paragraphs>
  <ScaleCrop>false</ScaleCrop>
  <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鄭詩瑜</dc:creator>
  <cp:lastModifiedBy>鄭詩瑜</cp:lastModifiedBy>
  <cp:revision>4</cp:revision>
  <cp:lastPrinted>2022-11-04T03:46:00Z</cp:lastPrinted>
  <dcterms:created xsi:type="dcterms:W3CDTF">2022-11-04T03:45:00Z</dcterms:created>
  <dcterms:modified xsi:type="dcterms:W3CDTF">2022-11-04T03:46:00Z</dcterms:modified>
</cp:coreProperties>
</file>