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F8AC0" w14:textId="035E172C" w:rsidR="00566698" w:rsidRPr="005B15C7" w:rsidRDefault="00A067BF" w:rsidP="005B15C7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B15C7">
        <w:rPr>
          <w:rFonts w:ascii="Times New Roman" w:hAnsi="Times New Roman" w:cs="Times New Roman"/>
          <w:b/>
          <w:bCs/>
          <w:sz w:val="32"/>
          <w:szCs w:val="32"/>
        </w:rPr>
        <w:t>The Fine Determination Criteria for Management Fee Payments Overdue from Enterprises Located within the Park of the Hsinchu Science Park Bureau, National Science and Technology Council</w:t>
      </w:r>
    </w:p>
    <w:p w14:paraId="6F1FAE7F" w14:textId="77777777" w:rsidR="000554C6" w:rsidRPr="005B15C7" w:rsidRDefault="000554C6" w:rsidP="005B15C7">
      <w:pPr>
        <w:pStyle w:val="ae"/>
        <w:jc w:val="both"/>
        <w:rPr>
          <w:rFonts w:ascii="Times New Roman" w:hAnsi="Times New Roman" w:cs="Times New Roman"/>
        </w:rPr>
      </w:pPr>
    </w:p>
    <w:p w14:paraId="6C602D40" w14:textId="32580230" w:rsidR="001C31D2" w:rsidRPr="005B15C7" w:rsidRDefault="001C31D2" w:rsidP="005B15C7">
      <w:pPr>
        <w:pStyle w:val="ae"/>
        <w:numPr>
          <w:ilvl w:val="0"/>
          <w:numId w:val="3"/>
        </w:numPr>
        <w:spacing w:beforeLines="25" w:before="60" w:afterLines="25" w:after="60"/>
        <w:jc w:val="both"/>
        <w:rPr>
          <w:rFonts w:ascii="Times New Roman" w:hAnsi="Times New Roman" w:cs="Times New Roman"/>
          <w:lang w:val="en-GB"/>
        </w:rPr>
      </w:pPr>
      <w:r w:rsidRPr="005B15C7">
        <w:rPr>
          <w:rFonts w:ascii="Times New Roman" w:hAnsi="Times New Roman" w:cs="Times New Roman"/>
        </w:rPr>
        <w:t>Promulgated on</w:t>
      </w:r>
      <w:r w:rsidR="005D35C0" w:rsidRPr="005B15C7">
        <w:rPr>
          <w:rFonts w:ascii="Times New Roman" w:hAnsi="Times New Roman" w:cs="Times New Roman"/>
          <w:lang w:val="en-GB"/>
        </w:rPr>
        <w:t xml:space="preserve"> February 24, 2005</w:t>
      </w:r>
    </w:p>
    <w:p w14:paraId="5B6A2B94" w14:textId="7D5FF12D" w:rsidR="00927518" w:rsidRPr="005B15C7" w:rsidRDefault="009135D6" w:rsidP="005B15C7">
      <w:pPr>
        <w:pStyle w:val="ae"/>
        <w:numPr>
          <w:ilvl w:val="0"/>
          <w:numId w:val="3"/>
        </w:numPr>
        <w:spacing w:beforeLines="25" w:before="60" w:afterLines="25" w:after="60"/>
        <w:jc w:val="both"/>
        <w:rPr>
          <w:rFonts w:ascii="Times New Roman" w:hAnsi="Times New Roman" w:cs="Times New Roman"/>
          <w:lang w:val="en-GB"/>
        </w:rPr>
      </w:pPr>
      <w:r w:rsidRPr="005B15C7">
        <w:rPr>
          <w:rFonts w:ascii="Times New Roman" w:hAnsi="Times New Roman" w:cs="Times New Roman"/>
        </w:rPr>
        <w:t>Amended on</w:t>
      </w:r>
      <w:r w:rsidR="00927518" w:rsidRPr="005B15C7">
        <w:rPr>
          <w:rFonts w:ascii="Times New Roman" w:hAnsi="Times New Roman" w:cs="Times New Roman"/>
        </w:rPr>
        <w:t xml:space="preserve"> June 27, 2014</w:t>
      </w:r>
    </w:p>
    <w:p w14:paraId="1FD7B5B4" w14:textId="6EC974D1" w:rsidR="00927518" w:rsidRPr="005B15C7" w:rsidRDefault="00927518" w:rsidP="005B15C7">
      <w:pPr>
        <w:pStyle w:val="ae"/>
        <w:numPr>
          <w:ilvl w:val="0"/>
          <w:numId w:val="3"/>
        </w:numPr>
        <w:spacing w:beforeLines="25" w:before="60" w:afterLines="25" w:after="60"/>
        <w:jc w:val="both"/>
        <w:rPr>
          <w:rFonts w:ascii="Times New Roman" w:hAnsi="Times New Roman" w:cs="Times New Roman"/>
          <w:lang w:val="en-GB"/>
        </w:rPr>
      </w:pPr>
      <w:r w:rsidRPr="005B15C7">
        <w:rPr>
          <w:rFonts w:ascii="Times New Roman" w:hAnsi="Times New Roman" w:cs="Times New Roman"/>
        </w:rPr>
        <w:t>Amended on February 10, 2020</w:t>
      </w:r>
    </w:p>
    <w:p w14:paraId="7415F5EE" w14:textId="5DAF70BE" w:rsidR="00927518" w:rsidRPr="005B15C7" w:rsidRDefault="00927518" w:rsidP="005B15C7">
      <w:pPr>
        <w:pStyle w:val="ae"/>
        <w:numPr>
          <w:ilvl w:val="0"/>
          <w:numId w:val="3"/>
        </w:numPr>
        <w:spacing w:beforeLines="25" w:before="60" w:afterLines="25" w:after="60"/>
        <w:jc w:val="both"/>
        <w:rPr>
          <w:rFonts w:ascii="Times New Roman" w:hAnsi="Times New Roman" w:cs="Times New Roman"/>
          <w:lang w:val="en-GB"/>
        </w:rPr>
      </w:pPr>
      <w:r w:rsidRPr="005B15C7">
        <w:rPr>
          <w:rFonts w:ascii="Times New Roman" w:hAnsi="Times New Roman" w:cs="Times New Roman"/>
        </w:rPr>
        <w:t>Amended on August 26, 2022</w:t>
      </w:r>
    </w:p>
    <w:p w14:paraId="229B4198" w14:textId="5D019AB1" w:rsidR="002F241B" w:rsidRPr="005B15C7" w:rsidRDefault="002F241B" w:rsidP="005B15C7">
      <w:pPr>
        <w:pStyle w:val="ae"/>
        <w:spacing w:beforeLines="25" w:before="60" w:afterLines="25" w:after="60"/>
        <w:jc w:val="both"/>
        <w:rPr>
          <w:rFonts w:ascii="Times New Roman" w:hAnsi="Times New Roman" w:cs="Times New Roman"/>
          <w:sz w:val="18"/>
          <w:szCs w:val="18"/>
          <w:lang w:val="en-GB"/>
        </w:rPr>
      </w:pPr>
    </w:p>
    <w:p w14:paraId="3B252198" w14:textId="2F0FAA90" w:rsidR="008F52E5" w:rsidRPr="005B15C7" w:rsidRDefault="00D53FB9" w:rsidP="005B15C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B15C7">
        <w:rPr>
          <w:rFonts w:ascii="Times New Roman" w:hAnsi="Times New Roman" w:cs="Times New Roman"/>
          <w:lang w:val="en-GB"/>
        </w:rPr>
        <w:t>To properly handle</w:t>
      </w:r>
      <w:r w:rsidR="0001044E" w:rsidRPr="005B15C7">
        <w:rPr>
          <w:rFonts w:ascii="Times New Roman" w:hAnsi="Times New Roman" w:cs="Times New Roman"/>
          <w:lang w:val="en-GB"/>
        </w:rPr>
        <w:t xml:space="preserve"> management fee</w:t>
      </w:r>
      <w:r w:rsidR="00CC23C6" w:rsidRPr="005B15C7">
        <w:rPr>
          <w:rFonts w:ascii="Times New Roman" w:hAnsi="Times New Roman" w:cs="Times New Roman"/>
          <w:lang w:val="en-GB"/>
        </w:rPr>
        <w:t xml:space="preserve"> payments overdue from </w:t>
      </w:r>
      <w:r w:rsidR="004C3043" w:rsidRPr="005B15C7">
        <w:rPr>
          <w:rFonts w:ascii="Times New Roman" w:hAnsi="Times New Roman" w:cs="Times New Roman"/>
          <w:lang w:val="en-GB"/>
        </w:rPr>
        <w:t>enterprises</w:t>
      </w:r>
      <w:r w:rsidRPr="005B15C7">
        <w:rPr>
          <w:rFonts w:ascii="Times New Roman" w:hAnsi="Times New Roman" w:cs="Times New Roman"/>
          <w:lang w:val="en-GB"/>
        </w:rPr>
        <w:t xml:space="preserve"> </w:t>
      </w:r>
      <w:r w:rsidR="0001044E" w:rsidRPr="005B15C7">
        <w:rPr>
          <w:rFonts w:ascii="Times New Roman" w:hAnsi="Times New Roman" w:cs="Times New Roman"/>
          <w:lang w:val="en-GB"/>
        </w:rPr>
        <w:t xml:space="preserve">located </w:t>
      </w:r>
      <w:r w:rsidRPr="005B15C7">
        <w:rPr>
          <w:rFonts w:ascii="Times New Roman" w:hAnsi="Times New Roman" w:cs="Times New Roman"/>
          <w:lang w:val="en-GB"/>
        </w:rPr>
        <w:t xml:space="preserve">within the </w:t>
      </w:r>
      <w:r w:rsidR="0001044E" w:rsidRPr="005B15C7">
        <w:rPr>
          <w:rFonts w:ascii="Times New Roman" w:hAnsi="Times New Roman" w:cs="Times New Roman"/>
          <w:lang w:val="en-GB"/>
        </w:rPr>
        <w:t>p</w:t>
      </w:r>
      <w:r w:rsidRPr="005B15C7">
        <w:rPr>
          <w:rFonts w:ascii="Times New Roman" w:hAnsi="Times New Roman" w:cs="Times New Roman"/>
          <w:lang w:val="en-GB"/>
        </w:rPr>
        <w:t xml:space="preserve">ark in violation of Article 33 of the </w:t>
      </w:r>
      <w:r w:rsidR="00346428" w:rsidRPr="005B15C7">
        <w:rPr>
          <w:rFonts w:ascii="Times New Roman" w:hAnsi="Times New Roman" w:cs="Times New Roman"/>
          <w:lang w:val="en-GB"/>
        </w:rPr>
        <w:t>Act for Establishment and Administration of Science Parks</w:t>
      </w:r>
      <w:r w:rsidRPr="005B15C7">
        <w:rPr>
          <w:rFonts w:ascii="Times New Roman" w:hAnsi="Times New Roman" w:cs="Times New Roman"/>
          <w:lang w:val="en-GB"/>
        </w:rPr>
        <w:t>, and to ensure fairness in enforcement and enhance public credibility, the Hsinchu Science Park Bureau under the National Science and Technology Council</w:t>
      </w:r>
      <w:r w:rsidR="006D060E" w:rsidRPr="005B15C7">
        <w:rPr>
          <w:rFonts w:ascii="Times New Roman" w:hAnsi="Times New Roman" w:cs="Times New Roman"/>
        </w:rPr>
        <w:t xml:space="preserve"> </w:t>
      </w:r>
      <w:r w:rsidRPr="005B15C7">
        <w:rPr>
          <w:rFonts w:ascii="Times New Roman" w:hAnsi="Times New Roman" w:cs="Times New Roman"/>
          <w:lang w:val="en-GB"/>
        </w:rPr>
        <w:t xml:space="preserve">hereby formulates these </w:t>
      </w:r>
      <w:r w:rsidR="00D841C5" w:rsidRPr="005B15C7">
        <w:rPr>
          <w:rFonts w:ascii="Times New Roman" w:hAnsi="Times New Roman" w:cs="Times New Roman"/>
          <w:lang w:val="en-GB"/>
        </w:rPr>
        <w:t>Fine Determination Criteria</w:t>
      </w:r>
      <w:r w:rsidRPr="005B15C7">
        <w:rPr>
          <w:rFonts w:ascii="Times New Roman" w:hAnsi="Times New Roman" w:cs="Times New Roman"/>
          <w:lang w:val="en-GB"/>
        </w:rPr>
        <w:t xml:space="preserve">. </w:t>
      </w:r>
    </w:p>
    <w:p w14:paraId="3F6BBD2C" w14:textId="4E284DA2" w:rsidR="00FC6535" w:rsidRPr="005B15C7" w:rsidRDefault="00976951" w:rsidP="005B15C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B15C7">
        <w:rPr>
          <w:rFonts w:ascii="Times New Roman" w:hAnsi="Times New Roman" w:cs="Times New Roman"/>
        </w:rPr>
        <w:t xml:space="preserve">The “payment deadline” mentioned in these </w:t>
      </w:r>
      <w:r w:rsidR="00A3602F" w:rsidRPr="005B15C7">
        <w:rPr>
          <w:rFonts w:ascii="Times New Roman" w:hAnsi="Times New Roman" w:cs="Times New Roman"/>
        </w:rPr>
        <w:t>Fine Determination Criteria</w:t>
      </w:r>
      <w:r w:rsidR="00C45E69" w:rsidRPr="005B15C7">
        <w:rPr>
          <w:rFonts w:ascii="Times New Roman" w:hAnsi="Times New Roman" w:cs="Times New Roman"/>
        </w:rPr>
        <w:t xml:space="preserve"> </w:t>
      </w:r>
      <w:r w:rsidRPr="005B15C7">
        <w:rPr>
          <w:rFonts w:ascii="Times New Roman" w:hAnsi="Times New Roman" w:cs="Times New Roman"/>
        </w:rPr>
        <w:t xml:space="preserve">refers to the time limit prescribed in Paragraph 1, Article 29 of the </w:t>
      </w:r>
      <w:r w:rsidRPr="005B15C7">
        <w:rPr>
          <w:rFonts w:ascii="Times New Roman" w:hAnsi="Times New Roman" w:cs="Times New Roman"/>
          <w:lang w:val="en-GB"/>
        </w:rPr>
        <w:t>Act for Establishment and Administration of Science Parks</w:t>
      </w:r>
      <w:r w:rsidRPr="005B15C7">
        <w:rPr>
          <w:rFonts w:ascii="Times New Roman" w:hAnsi="Times New Roman" w:cs="Times New Roman"/>
        </w:rPr>
        <w:t>.</w:t>
      </w:r>
    </w:p>
    <w:p w14:paraId="09C287A4" w14:textId="0BC324E9" w:rsidR="00FC6535" w:rsidRPr="005B15C7" w:rsidRDefault="00E35C2D" w:rsidP="005B15C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B15C7">
        <w:rPr>
          <w:rFonts w:ascii="Times New Roman" w:hAnsi="Times New Roman" w:cs="Times New Roman"/>
        </w:rPr>
        <w:t xml:space="preserve">The </w:t>
      </w:r>
      <w:r w:rsidR="00560526" w:rsidRPr="005B15C7">
        <w:rPr>
          <w:rFonts w:ascii="Times New Roman" w:hAnsi="Times New Roman" w:cs="Times New Roman"/>
        </w:rPr>
        <w:t>Fine Determination Criteria</w:t>
      </w:r>
      <w:r w:rsidRPr="005B15C7">
        <w:rPr>
          <w:rFonts w:ascii="Times New Roman" w:hAnsi="Times New Roman" w:cs="Times New Roman"/>
        </w:rPr>
        <w:t xml:space="preserve"> are as follows:</w:t>
      </w:r>
    </w:p>
    <w:tbl>
      <w:tblPr>
        <w:tblStyle w:val="TableNormal1"/>
        <w:tblW w:w="823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843"/>
        <w:gridCol w:w="6395"/>
      </w:tblGrid>
      <w:tr w:rsidR="005B15C7" w:rsidRPr="005B15C7" w14:paraId="4F9E62CF" w14:textId="77777777" w:rsidTr="005B15C7">
        <w:tc>
          <w:tcPr>
            <w:tcW w:w="1843" w:type="dxa"/>
            <w:vMerge w:val="restart"/>
            <w:vAlign w:val="center"/>
          </w:tcPr>
          <w:p w14:paraId="07C77D68" w14:textId="327B70A2" w:rsidR="0091282D" w:rsidRPr="005B15C7" w:rsidRDefault="00976951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</w:rPr>
              <w:t>1. Fines</w:t>
            </w:r>
          </w:p>
        </w:tc>
        <w:tc>
          <w:tcPr>
            <w:tcW w:w="6395" w:type="dxa"/>
            <w:vAlign w:val="center"/>
          </w:tcPr>
          <w:p w14:paraId="0B22C2F8" w14:textId="565C46B3" w:rsidR="0091282D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32613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60171B" w:rsidRPr="005B15C7">
              <w:rPr>
                <w:rFonts w:ascii="Times New Roman" w:hAnsi="Times New Roman" w:cs="Times New Roman"/>
              </w:rPr>
              <w:t xml:space="preserve"> </w:t>
            </w:r>
            <w:r w:rsidR="0032613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less than one month past the </w:t>
            </w:r>
            <w:r w:rsidR="00793E9E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payment</w:t>
            </w:r>
            <w:r w:rsidR="00793E9E" w:rsidRPr="005B15C7">
              <w:rPr>
                <w:rFonts w:ascii="Times New Roman" w:hAnsi="Times New Roman" w:cs="Times New Roman"/>
              </w:rPr>
              <w:t xml:space="preserve"> </w:t>
            </w:r>
            <w:r w:rsidR="00793E9E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</w:t>
            </w:r>
            <w:r w:rsidR="0032613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, a fine of NT$6,000 shall be imposed.</w:t>
            </w:r>
          </w:p>
        </w:tc>
      </w:tr>
      <w:tr w:rsidR="005B15C7" w:rsidRPr="005B15C7" w14:paraId="0CBBFFDF" w14:textId="77777777" w:rsidTr="005B15C7">
        <w:tc>
          <w:tcPr>
            <w:tcW w:w="1843" w:type="dxa"/>
            <w:vMerge/>
            <w:tcBorders>
              <w:top w:val="nil"/>
            </w:tcBorders>
            <w:vAlign w:val="center"/>
          </w:tcPr>
          <w:p w14:paraId="0A417A51" w14:textId="77777777" w:rsidR="0091282D" w:rsidRPr="005B15C7" w:rsidRDefault="0091282D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395" w:type="dxa"/>
            <w:vAlign w:val="center"/>
          </w:tcPr>
          <w:p w14:paraId="0CFE241C" w14:textId="1B57E103" w:rsidR="0091282D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2.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32613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60171B" w:rsidRPr="005B15C7">
              <w:rPr>
                <w:rFonts w:ascii="Times New Roman" w:hAnsi="Times New Roman" w:cs="Times New Roman"/>
              </w:rPr>
              <w:t xml:space="preserve"> </w:t>
            </w:r>
            <w:r w:rsidR="0032613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one month or more but less than three months past the </w:t>
            </w:r>
            <w:r w:rsidR="009C686A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payment </w:t>
            </w:r>
            <w:r w:rsidR="0032613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deadline, a fine of NT$15,000 shall be imposed.</w:t>
            </w:r>
          </w:p>
        </w:tc>
      </w:tr>
      <w:tr w:rsidR="005B15C7" w:rsidRPr="005B15C7" w14:paraId="6522BCD9" w14:textId="77777777" w:rsidTr="005B15C7">
        <w:tc>
          <w:tcPr>
            <w:tcW w:w="1843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2353BC3F" w14:textId="77777777" w:rsidR="0091282D" w:rsidRPr="005B15C7" w:rsidRDefault="0091282D" w:rsidP="005B15C7">
            <w:pPr>
              <w:jc w:val="both"/>
              <w:rPr>
                <w:rFonts w:ascii="Times New Roman" w:hAnsi="Times New Roman" w:cs="Times New Roman"/>
                <w:sz w:val="28"/>
                <w:lang w:eastAsia="zh-TW"/>
              </w:rPr>
            </w:pPr>
          </w:p>
        </w:tc>
        <w:tc>
          <w:tcPr>
            <w:tcW w:w="6395" w:type="dxa"/>
            <w:tcBorders>
              <w:bottom w:val="single" w:sz="4" w:space="0" w:color="auto"/>
            </w:tcBorders>
            <w:vAlign w:val="center"/>
          </w:tcPr>
          <w:p w14:paraId="0E72CCAD" w14:textId="7DD6A3ED" w:rsidR="0091282D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60171B" w:rsidRPr="005B15C7">
              <w:rPr>
                <w:rFonts w:ascii="Times New Roman" w:hAnsi="Times New Roman" w:cs="Times New Roman"/>
              </w:rPr>
              <w:t xml:space="preserve"> </w:t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three months or more but less than six months past the </w:t>
            </w:r>
            <w:r w:rsidR="002B7B84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payment </w:t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deadline, a fine of NT$</w:t>
            </w:r>
            <w:r w:rsidR="00DD22DA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30</w:t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,000 shall be imposed.</w:t>
            </w:r>
          </w:p>
        </w:tc>
      </w:tr>
      <w:tr w:rsidR="005B15C7" w:rsidRPr="005B15C7" w14:paraId="55BB628B" w14:textId="77777777" w:rsidTr="005B15C7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9648" w14:textId="6721DA7A" w:rsidR="0091282D" w:rsidRPr="005B15C7" w:rsidRDefault="00326133" w:rsidP="00824183">
            <w:pPr>
              <w:ind w:left="240" w:hangingChars="100" w:hanging="24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val="en-GB" w:eastAsia="zh-TW"/>
              </w:rPr>
              <w:t xml:space="preserve">2. </w:t>
            </w:r>
            <w:r w:rsidR="007F1312" w:rsidRPr="005B15C7">
              <w:rPr>
                <w:rFonts w:ascii="Times New Roman" w:hAnsi="Times New Roman" w:cs="Times New Roman"/>
                <w:sz w:val="24"/>
                <w:szCs w:val="24"/>
                <w:lang w:val="en-GB" w:eastAsia="zh-TW"/>
              </w:rPr>
              <w:t xml:space="preserve">Suspension of </w:t>
            </w:r>
            <w:bookmarkStart w:id="0" w:name="_GoBack"/>
            <w:bookmarkEnd w:id="0"/>
            <w:r w:rsidR="007F1312" w:rsidRPr="005B15C7">
              <w:rPr>
                <w:rFonts w:ascii="Times New Roman" w:hAnsi="Times New Roman" w:cs="Times New Roman"/>
                <w:sz w:val="24"/>
                <w:szCs w:val="24"/>
                <w:lang w:val="en-GB" w:eastAsia="zh-TW"/>
              </w:rPr>
              <w:t>import and export of goods</w:t>
            </w: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F2A5" w14:textId="00F1B6F1" w:rsidR="0091282D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7F1312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60171B" w:rsidRPr="005B15C7">
              <w:rPr>
                <w:rFonts w:ascii="Times New Roman" w:hAnsi="Times New Roman" w:cs="Times New Roman"/>
              </w:rPr>
              <w:t xml:space="preserve"> </w:t>
            </w:r>
            <w:r w:rsidR="007F1312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less than three months past the </w:t>
            </w:r>
            <w:r w:rsidR="002B7B84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payment </w:t>
            </w:r>
            <w:r w:rsidR="007F1312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deadline, the import and export of goods shall be suspended for one month.</w:t>
            </w:r>
          </w:p>
        </w:tc>
      </w:tr>
      <w:tr w:rsidR="005B15C7" w:rsidRPr="005B15C7" w14:paraId="1A187EBD" w14:textId="77777777" w:rsidTr="005B15C7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5257" w14:textId="77777777" w:rsidR="0091282D" w:rsidRPr="005B15C7" w:rsidRDefault="0091282D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9BB0" w14:textId="6F30B35D" w:rsidR="0091282D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2.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5A0F0C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EC09A3" w:rsidRPr="005B15C7">
              <w:rPr>
                <w:rFonts w:ascii="Times New Roman" w:hAnsi="Times New Roman" w:cs="Times New Roman"/>
              </w:rPr>
              <w:t xml:space="preserve"> </w:t>
            </w:r>
            <w:r w:rsidR="005A0F0C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over three months but less than six months past the </w:t>
            </w:r>
            <w:r w:rsidR="002B7B84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payment </w:t>
            </w:r>
            <w:r w:rsidR="005A0F0C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deadline, the import and export of goods shall be suspended for two months.</w:t>
            </w:r>
          </w:p>
        </w:tc>
      </w:tr>
      <w:tr w:rsidR="005B15C7" w:rsidRPr="005B15C7" w14:paraId="59966451" w14:textId="77777777" w:rsidTr="005B15C7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DD4C" w14:textId="77777777" w:rsidR="0091282D" w:rsidRPr="005B15C7" w:rsidRDefault="0091282D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6EC6" w14:textId="428F5F72" w:rsidR="00E02C13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EC09A3" w:rsidRPr="005B15C7">
              <w:rPr>
                <w:rFonts w:ascii="Times New Roman" w:hAnsi="Times New Roman" w:cs="Times New Roman"/>
              </w:rPr>
              <w:t xml:space="preserve"> </w:t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over six months but less than one year past the </w:t>
            </w:r>
            <w:r w:rsidR="00323C78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payment </w:t>
            </w:r>
            <w:r w:rsidR="00E02C1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deadline, the import and export of goods shall be suspended for three months.</w:t>
            </w:r>
          </w:p>
        </w:tc>
      </w:tr>
      <w:tr w:rsidR="005B15C7" w:rsidRPr="005B15C7" w14:paraId="5DE07EFB" w14:textId="77777777" w:rsidTr="005B15C7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4EB7" w14:textId="77777777" w:rsidR="0091282D" w:rsidRPr="005B15C7" w:rsidRDefault="0091282D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B3C6" w14:textId="00C0EE59" w:rsidR="0091282D" w:rsidRPr="005B15C7" w:rsidRDefault="0091282D" w:rsidP="005B15C7">
            <w:pPr>
              <w:ind w:left="475" w:hangingChars="198" w:hanging="475"/>
              <w:jc w:val="both"/>
              <w:rPr>
                <w:rFonts w:ascii="Times New Roman" w:hAnsi="Times New Roman" w:cs="Times New Roman"/>
                <w:sz w:val="24"/>
                <w:szCs w:val="24"/>
                <w:lang w:val="en-GB"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4.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65578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ab/>
            </w:r>
            <w:r w:rsidR="006B2F68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Where payment</w:t>
            </w:r>
            <w:r w:rsidR="00EC09A3" w:rsidRPr="005B15C7">
              <w:rPr>
                <w:rFonts w:ascii="Times New Roman" w:hAnsi="Times New Roman" w:cs="Times New Roman"/>
              </w:rPr>
              <w:t xml:space="preserve"> </w:t>
            </w:r>
            <w:r w:rsidR="006B2F68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is overdue by over one year the </w:t>
            </w:r>
            <w:r w:rsidR="00323C78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payment </w:t>
            </w:r>
            <w:r w:rsidR="006B2F68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deadline, the import and export of goods shall be suspended for four months.</w:t>
            </w:r>
          </w:p>
        </w:tc>
      </w:tr>
      <w:tr w:rsidR="005B15C7" w:rsidRPr="005B15C7" w14:paraId="7D0F3E23" w14:textId="77777777" w:rsidTr="005B15C7"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8744B0A" w14:textId="362B7ECF" w:rsidR="0091282D" w:rsidRPr="005B15C7" w:rsidRDefault="007F1312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8074C" w:rsidRPr="005B15C7">
              <w:rPr>
                <w:rFonts w:ascii="Times New Roman" w:hAnsi="Times New Roman" w:cs="Times New Roman"/>
                <w:sz w:val="24"/>
                <w:szCs w:val="24"/>
              </w:rPr>
              <w:t xml:space="preserve">Underpayment </w:t>
            </w:r>
          </w:p>
        </w:tc>
        <w:tc>
          <w:tcPr>
            <w:tcW w:w="6395" w:type="dxa"/>
            <w:tcBorders>
              <w:top w:val="single" w:sz="4" w:space="0" w:color="auto"/>
            </w:tcBorders>
            <w:vAlign w:val="center"/>
          </w:tcPr>
          <w:p w14:paraId="706F68AA" w14:textId="083A4583" w:rsidR="0091282D" w:rsidRPr="005B15C7" w:rsidRDefault="0078074C" w:rsidP="005B15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5B15C7">
              <w:rPr>
                <w:rFonts w:ascii="Times New Roman" w:hAnsi="Times New Roman" w:cs="Times New Roman"/>
                <w:sz w:val="24"/>
                <w:szCs w:val="24"/>
                <w:lang w:val="en-GB" w:eastAsia="zh-TW"/>
              </w:rPr>
              <w:t xml:space="preserve">Where the management fee has not been paid in full by the </w:t>
            </w:r>
            <w:r w:rsidR="00EC09A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payment</w:t>
            </w:r>
            <w:r w:rsidR="00EC09A3" w:rsidRPr="005B15C7">
              <w:rPr>
                <w:rFonts w:ascii="Times New Roman" w:hAnsi="Times New Roman" w:cs="Times New Roman"/>
              </w:rPr>
              <w:t xml:space="preserve"> </w:t>
            </w:r>
            <w:r w:rsidR="00EC09A3" w:rsidRPr="005B15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deadline</w:t>
            </w:r>
            <w:r w:rsidRPr="005B15C7">
              <w:rPr>
                <w:rFonts w:ascii="Times New Roman" w:hAnsi="Times New Roman" w:cs="Times New Roman"/>
                <w:sz w:val="24"/>
                <w:szCs w:val="24"/>
                <w:lang w:val="en-GB" w:eastAsia="zh-TW"/>
              </w:rPr>
              <w:t>, the unpaid portion shall be handled in accordance with the provisions of the preceding Paragraphs 1 and 2.</w:t>
            </w:r>
          </w:p>
        </w:tc>
      </w:tr>
    </w:tbl>
    <w:p w14:paraId="73515E22" w14:textId="77777777" w:rsidR="004E32C7" w:rsidRPr="005B15C7" w:rsidRDefault="004E32C7" w:rsidP="005B15C7">
      <w:pPr>
        <w:jc w:val="both"/>
        <w:rPr>
          <w:rFonts w:ascii="Times New Roman" w:hAnsi="Times New Roman" w:cs="Times New Roman"/>
        </w:rPr>
      </w:pPr>
    </w:p>
    <w:sectPr w:rsidR="004E32C7" w:rsidRPr="005B15C7" w:rsidSect="005B15C7"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A5FA5" w14:textId="77777777" w:rsidR="004E0F59" w:rsidRDefault="004E0F59" w:rsidP="00813C41">
      <w:r>
        <w:separator/>
      </w:r>
    </w:p>
  </w:endnote>
  <w:endnote w:type="continuationSeparator" w:id="0">
    <w:p w14:paraId="4624CE6C" w14:textId="77777777" w:rsidR="004E0F59" w:rsidRDefault="004E0F59" w:rsidP="00813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372BE" w14:textId="77777777" w:rsidR="004E0F59" w:rsidRDefault="004E0F59" w:rsidP="00813C41">
      <w:r>
        <w:separator/>
      </w:r>
    </w:p>
  </w:footnote>
  <w:footnote w:type="continuationSeparator" w:id="0">
    <w:p w14:paraId="1C916160" w14:textId="77777777" w:rsidR="004E0F59" w:rsidRDefault="004E0F59" w:rsidP="00813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E50E0"/>
    <w:multiLevelType w:val="hybridMultilevel"/>
    <w:tmpl w:val="BEFC3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C6A2D"/>
    <w:multiLevelType w:val="hybridMultilevel"/>
    <w:tmpl w:val="1FBA8012"/>
    <w:lvl w:ilvl="0" w:tplc="33E092E0">
      <w:start w:val="1"/>
      <w:numFmt w:val="bullet"/>
      <w:lvlText w:val="-"/>
      <w:lvlJc w:val="left"/>
      <w:pPr>
        <w:ind w:left="720" w:hanging="360"/>
      </w:pPr>
      <w:rPr>
        <w:rFonts w:ascii="Calibri" w:eastAsia="標楷體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32F21"/>
    <w:multiLevelType w:val="hybridMultilevel"/>
    <w:tmpl w:val="D0AC0192"/>
    <w:lvl w:ilvl="0" w:tplc="6C1E22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82D"/>
    <w:rsid w:val="0001044E"/>
    <w:rsid w:val="00011EBF"/>
    <w:rsid w:val="000554C6"/>
    <w:rsid w:val="00090C3D"/>
    <w:rsid w:val="000B6654"/>
    <w:rsid w:val="000C6917"/>
    <w:rsid w:val="00113357"/>
    <w:rsid w:val="001C31D2"/>
    <w:rsid w:val="001F763F"/>
    <w:rsid w:val="002A5D9B"/>
    <w:rsid w:val="002B7B84"/>
    <w:rsid w:val="002C377B"/>
    <w:rsid w:val="002E06EE"/>
    <w:rsid w:val="002F241B"/>
    <w:rsid w:val="003006E1"/>
    <w:rsid w:val="00300BAF"/>
    <w:rsid w:val="00317AA8"/>
    <w:rsid w:val="00323C78"/>
    <w:rsid w:val="00326133"/>
    <w:rsid w:val="00346428"/>
    <w:rsid w:val="003516C9"/>
    <w:rsid w:val="00363EF6"/>
    <w:rsid w:val="003D3557"/>
    <w:rsid w:val="003E386E"/>
    <w:rsid w:val="003F7E54"/>
    <w:rsid w:val="0042083C"/>
    <w:rsid w:val="004464B0"/>
    <w:rsid w:val="00453FCC"/>
    <w:rsid w:val="004A0EDD"/>
    <w:rsid w:val="004C3043"/>
    <w:rsid w:val="004C60C6"/>
    <w:rsid w:val="004E0F59"/>
    <w:rsid w:val="004E32C7"/>
    <w:rsid w:val="004E60FC"/>
    <w:rsid w:val="004F4309"/>
    <w:rsid w:val="005030E8"/>
    <w:rsid w:val="00504E53"/>
    <w:rsid w:val="00513F0C"/>
    <w:rsid w:val="00543CF5"/>
    <w:rsid w:val="00544B08"/>
    <w:rsid w:val="00560526"/>
    <w:rsid w:val="00562E35"/>
    <w:rsid w:val="00566698"/>
    <w:rsid w:val="00580A67"/>
    <w:rsid w:val="00591C52"/>
    <w:rsid w:val="005A0F0C"/>
    <w:rsid w:val="005B15C7"/>
    <w:rsid w:val="005D35C0"/>
    <w:rsid w:val="005F09A7"/>
    <w:rsid w:val="0060171B"/>
    <w:rsid w:val="00605C5E"/>
    <w:rsid w:val="006120D7"/>
    <w:rsid w:val="00655783"/>
    <w:rsid w:val="006643E1"/>
    <w:rsid w:val="00677153"/>
    <w:rsid w:val="006A4425"/>
    <w:rsid w:val="006A48EF"/>
    <w:rsid w:val="006B2F68"/>
    <w:rsid w:val="006C13C1"/>
    <w:rsid w:val="006D060E"/>
    <w:rsid w:val="007022B2"/>
    <w:rsid w:val="007346DD"/>
    <w:rsid w:val="0078074C"/>
    <w:rsid w:val="00793E9E"/>
    <w:rsid w:val="0079627E"/>
    <w:rsid w:val="007F1312"/>
    <w:rsid w:val="007F45FD"/>
    <w:rsid w:val="00813C41"/>
    <w:rsid w:val="00824183"/>
    <w:rsid w:val="0086441B"/>
    <w:rsid w:val="0087731E"/>
    <w:rsid w:val="00887842"/>
    <w:rsid w:val="008B6744"/>
    <w:rsid w:val="008F52E5"/>
    <w:rsid w:val="00910E61"/>
    <w:rsid w:val="0091282D"/>
    <w:rsid w:val="009135D6"/>
    <w:rsid w:val="0091421B"/>
    <w:rsid w:val="00927518"/>
    <w:rsid w:val="00964A6F"/>
    <w:rsid w:val="00974CF3"/>
    <w:rsid w:val="009760B2"/>
    <w:rsid w:val="00976951"/>
    <w:rsid w:val="009B3723"/>
    <w:rsid w:val="009C47FB"/>
    <w:rsid w:val="009C686A"/>
    <w:rsid w:val="00A059BF"/>
    <w:rsid w:val="00A067BF"/>
    <w:rsid w:val="00A13EAF"/>
    <w:rsid w:val="00A152E5"/>
    <w:rsid w:val="00A32F96"/>
    <w:rsid w:val="00A3602F"/>
    <w:rsid w:val="00A41F7F"/>
    <w:rsid w:val="00AE534E"/>
    <w:rsid w:val="00AF5D3A"/>
    <w:rsid w:val="00B759CD"/>
    <w:rsid w:val="00B943EF"/>
    <w:rsid w:val="00BA357E"/>
    <w:rsid w:val="00BF3CC5"/>
    <w:rsid w:val="00C45E69"/>
    <w:rsid w:val="00C470F3"/>
    <w:rsid w:val="00CB737D"/>
    <w:rsid w:val="00CC23C6"/>
    <w:rsid w:val="00D177F0"/>
    <w:rsid w:val="00D331F9"/>
    <w:rsid w:val="00D47732"/>
    <w:rsid w:val="00D53FB9"/>
    <w:rsid w:val="00D741EB"/>
    <w:rsid w:val="00D841C5"/>
    <w:rsid w:val="00DD22DA"/>
    <w:rsid w:val="00E02C13"/>
    <w:rsid w:val="00E356C6"/>
    <w:rsid w:val="00E35C2D"/>
    <w:rsid w:val="00EC0549"/>
    <w:rsid w:val="00EC09A3"/>
    <w:rsid w:val="00F06A98"/>
    <w:rsid w:val="00F14715"/>
    <w:rsid w:val="00FC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67B5E5"/>
  <w15:chartTrackingRefBased/>
  <w15:docId w15:val="{1DF0F0BE-9D57-4556-ACD5-A99C9007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282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3EAF"/>
    <w:pPr>
      <w:keepNext/>
      <w:keepLines/>
      <w:widowControl/>
      <w:autoSpaceDE/>
      <w:autoSpaceDN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3EAF"/>
    <w:pPr>
      <w:keepNext/>
      <w:keepLines/>
      <w:widowControl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EAF"/>
    <w:pPr>
      <w:keepNext/>
      <w:keepLines/>
      <w:widowControl/>
      <w:autoSpaceDE/>
      <w:autoSpaceDN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EAF"/>
    <w:pPr>
      <w:keepNext/>
      <w:keepLines/>
      <w:widowControl/>
      <w:autoSpaceDE/>
      <w:autoSpaceDN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EAF"/>
    <w:pPr>
      <w:keepNext/>
      <w:keepLines/>
      <w:widowControl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EAF"/>
    <w:pPr>
      <w:keepNext/>
      <w:keepLines/>
      <w:widowControl/>
      <w:autoSpaceDE/>
      <w:autoSpaceDN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EAF"/>
    <w:pPr>
      <w:keepNext/>
      <w:keepLines/>
      <w:widowControl/>
      <w:autoSpaceDE/>
      <w:autoSpaceDN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EAF"/>
    <w:pPr>
      <w:keepNext/>
      <w:keepLines/>
      <w:widowControl/>
      <w:autoSpaceDE/>
      <w:autoSpaceDN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EAF"/>
    <w:pPr>
      <w:keepNext/>
      <w:keepLines/>
      <w:widowControl/>
      <w:autoSpaceDE/>
      <w:autoSpaceDN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13E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13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13E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13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13E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3EAF"/>
    <w:pPr>
      <w:widowControl/>
      <w:autoSpaceDE/>
      <w:autoSpaceDN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A13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3EAF"/>
    <w:pPr>
      <w:widowControl/>
      <w:numPr>
        <w:ilvl w:val="1"/>
      </w:numPr>
      <w:autoSpaceDE/>
      <w:autoSpaceDN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A13E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A13EAF"/>
    <w:pPr>
      <w:widowControl/>
      <w:autoSpaceDE/>
      <w:autoSpaceDN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a8">
    <w:name w:val="Quote"/>
    <w:basedOn w:val="a"/>
    <w:next w:val="a"/>
    <w:link w:val="a9"/>
    <w:uiPriority w:val="29"/>
    <w:qFormat/>
    <w:rsid w:val="00A13EAF"/>
    <w:pPr>
      <w:widowControl/>
      <w:autoSpaceDE/>
      <w:autoSpaceDN/>
      <w:spacing w:before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9">
    <w:name w:val="引文 字元"/>
    <w:basedOn w:val="a0"/>
    <w:link w:val="a8"/>
    <w:uiPriority w:val="29"/>
    <w:rsid w:val="00A13EAF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A13EA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b">
    <w:name w:val="鮮明引文 字元"/>
    <w:basedOn w:val="a0"/>
    <w:link w:val="aa"/>
    <w:uiPriority w:val="30"/>
    <w:rsid w:val="00A13EAF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A13E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13EAF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91282D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91282D"/>
    <w:rPr>
      <w:sz w:val="20"/>
      <w:szCs w:val="20"/>
    </w:rPr>
  </w:style>
  <w:style w:type="character" w:customStyle="1" w:styleId="af">
    <w:name w:val="本文 字元"/>
    <w:basedOn w:val="a0"/>
    <w:link w:val="ae"/>
    <w:uiPriority w:val="1"/>
    <w:rsid w:val="0091282D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0">
    <w:name w:val="header"/>
    <w:basedOn w:val="a"/>
    <w:link w:val="af1"/>
    <w:uiPriority w:val="99"/>
    <w:unhideWhenUsed/>
    <w:rsid w:val="00813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813C41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813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813C41"/>
    <w:rPr>
      <w:rFonts w:ascii="標楷體" w:eastAsia="標楷體" w:hAnsi="標楷體" w:cs="標楷體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 2007 - 2010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Y.W. Taco Chang</dc:creator>
  <cp:keywords/>
  <dc:description/>
  <cp:lastModifiedBy>鄭詩瑜</cp:lastModifiedBy>
  <cp:revision>4</cp:revision>
  <cp:lastPrinted>2026-04-17T03:31:00Z</cp:lastPrinted>
  <dcterms:created xsi:type="dcterms:W3CDTF">2026-04-20T07:47:00Z</dcterms:created>
  <dcterms:modified xsi:type="dcterms:W3CDTF">2026-04-20T07:51:00Z</dcterms:modified>
</cp:coreProperties>
</file>